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6C88" w:rsidRDefault="004C6C88">
      <w:pPr>
        <w:spacing w:line="200" w:lineRule="exact"/>
        <w:rPr>
          <w:sz w:val="24"/>
          <w:szCs w:val="24"/>
        </w:rPr>
      </w:pPr>
      <w:bookmarkStart w:id="0" w:name="page1"/>
      <w:bookmarkEnd w:id="0"/>
    </w:p>
    <w:p w:rsidR="004C6C88" w:rsidRDefault="004C6C88">
      <w:pPr>
        <w:spacing w:line="200" w:lineRule="exact"/>
        <w:rPr>
          <w:sz w:val="24"/>
          <w:szCs w:val="24"/>
        </w:rPr>
      </w:pPr>
    </w:p>
    <w:p w:rsidR="004C6C88" w:rsidRDefault="004C6C88">
      <w:pPr>
        <w:spacing w:line="200" w:lineRule="exact"/>
        <w:rPr>
          <w:sz w:val="24"/>
          <w:szCs w:val="24"/>
        </w:rPr>
      </w:pPr>
    </w:p>
    <w:p w:rsidR="004C6C88" w:rsidRDefault="004C6C88">
      <w:pPr>
        <w:spacing w:line="230" w:lineRule="exact"/>
        <w:rPr>
          <w:sz w:val="24"/>
          <w:szCs w:val="24"/>
        </w:rPr>
      </w:pPr>
    </w:p>
    <w:p w:rsidR="004C6C88" w:rsidRPr="00A9270C" w:rsidRDefault="00ED3EC8">
      <w:pPr>
        <w:spacing w:line="581" w:lineRule="exact"/>
        <w:ind w:right="-59"/>
        <w:jc w:val="center"/>
        <w:rPr>
          <w:rFonts w:asciiTheme="majorEastAsia" w:eastAsiaTheme="majorEastAsia" w:hAnsiTheme="majorEastAsia" w:cs="微软雅黑"/>
          <w:b/>
          <w:sz w:val="44"/>
          <w:szCs w:val="44"/>
        </w:rPr>
      </w:pPr>
      <w:r w:rsidRPr="00A9270C">
        <w:rPr>
          <w:rFonts w:asciiTheme="majorEastAsia" w:eastAsiaTheme="majorEastAsia" w:hAnsiTheme="majorEastAsia" w:cs="微软雅黑"/>
          <w:b/>
          <w:sz w:val="44"/>
          <w:szCs w:val="44"/>
        </w:rPr>
        <w:t>学生资助管理</w:t>
      </w:r>
      <w:r w:rsidR="00284E63" w:rsidRPr="00A9270C">
        <w:rPr>
          <w:rFonts w:asciiTheme="majorEastAsia" w:eastAsiaTheme="majorEastAsia" w:hAnsiTheme="majorEastAsia" w:cs="微软雅黑" w:hint="eastAsia"/>
          <w:b/>
          <w:sz w:val="44"/>
          <w:szCs w:val="44"/>
        </w:rPr>
        <w:t>规定</w:t>
      </w:r>
      <w:r w:rsidR="00524B5B" w:rsidRPr="00A9270C">
        <w:rPr>
          <w:rFonts w:ascii="宋体" w:eastAsia="宋体" w:hAnsi="宋体" w:hint="eastAsia"/>
          <w:b/>
          <w:sz w:val="44"/>
          <w:szCs w:val="44"/>
        </w:rPr>
        <w:t>(试行)</w:t>
      </w:r>
    </w:p>
    <w:p w:rsidR="00C65B20" w:rsidRPr="00970C6A" w:rsidRDefault="00C65B20">
      <w:pPr>
        <w:spacing w:line="581" w:lineRule="exact"/>
        <w:ind w:right="-59"/>
        <w:jc w:val="center"/>
        <w:rPr>
          <w:rFonts w:asciiTheme="majorEastAsia" w:eastAsiaTheme="majorEastAsia" w:hAnsiTheme="majorEastAsia"/>
          <w:b/>
          <w:sz w:val="48"/>
          <w:szCs w:val="48"/>
        </w:rPr>
      </w:pPr>
    </w:p>
    <w:p w:rsidR="004C6C88" w:rsidRPr="00D05D7B" w:rsidRDefault="004C6C88">
      <w:pPr>
        <w:spacing w:line="205" w:lineRule="exact"/>
        <w:rPr>
          <w:sz w:val="28"/>
          <w:szCs w:val="28"/>
        </w:rPr>
      </w:pPr>
    </w:p>
    <w:p w:rsidR="004C6C88" w:rsidRPr="00D05D7B" w:rsidRDefault="00ED3EC8">
      <w:pPr>
        <w:spacing w:line="308" w:lineRule="exact"/>
        <w:ind w:left="640"/>
        <w:rPr>
          <w:sz w:val="28"/>
          <w:szCs w:val="28"/>
        </w:rPr>
      </w:pPr>
      <w:r w:rsidRPr="00D05D7B">
        <w:rPr>
          <w:rFonts w:ascii="宋体" w:eastAsia="宋体" w:hAnsi="宋体" w:cs="宋体"/>
          <w:bCs/>
          <w:sz w:val="28"/>
          <w:szCs w:val="28"/>
        </w:rPr>
        <w:t>为更好地帮助学生资助对象顺利完成学业，促使学生树立自信、自强、</w:t>
      </w:r>
    </w:p>
    <w:p w:rsidR="004C6C88" w:rsidRPr="00D05D7B" w:rsidRDefault="004C6C88">
      <w:pPr>
        <w:spacing w:line="226" w:lineRule="exact"/>
        <w:rPr>
          <w:sz w:val="28"/>
          <w:szCs w:val="28"/>
        </w:rPr>
      </w:pPr>
    </w:p>
    <w:p w:rsidR="004C6C88" w:rsidRPr="00D05D7B" w:rsidRDefault="00ED3EC8" w:rsidP="00D05D7B">
      <w:pPr>
        <w:spacing w:line="320" w:lineRule="exact"/>
        <w:ind w:left="80"/>
        <w:rPr>
          <w:sz w:val="28"/>
          <w:szCs w:val="28"/>
        </w:rPr>
      </w:pPr>
      <w:r w:rsidRPr="00D05D7B">
        <w:rPr>
          <w:rFonts w:ascii="宋体" w:eastAsia="宋体" w:hAnsi="宋体" w:cs="宋体"/>
          <w:bCs/>
          <w:sz w:val="28"/>
          <w:szCs w:val="28"/>
        </w:rPr>
        <w:t xml:space="preserve">自立的人生观和价值观，根据《六部门关于做好家庭经济困难学生认定工作的指导意见》、《关于印发&lt;学生资助资金管理办法&gt;的通知》、《省学生资助对象认定办法》等文件精神，结合我校工作实际，制定本管理办法。 </w:t>
      </w:r>
    </w:p>
    <w:p w:rsidR="004C6C88" w:rsidRPr="00D05D7B" w:rsidRDefault="004C6C88">
      <w:pPr>
        <w:spacing w:line="200" w:lineRule="exact"/>
        <w:rPr>
          <w:sz w:val="28"/>
          <w:szCs w:val="28"/>
        </w:rPr>
      </w:pPr>
    </w:p>
    <w:p w:rsidR="004C6C88" w:rsidRPr="00D05D7B" w:rsidRDefault="004C6C88">
      <w:pPr>
        <w:spacing w:line="285" w:lineRule="exact"/>
        <w:rPr>
          <w:sz w:val="28"/>
          <w:szCs w:val="28"/>
        </w:rPr>
      </w:pPr>
    </w:p>
    <w:p w:rsidR="004C6C88" w:rsidRPr="00970C6A" w:rsidRDefault="00ED3EC8">
      <w:pPr>
        <w:tabs>
          <w:tab w:val="left" w:pos="260"/>
        </w:tabs>
        <w:spacing w:line="340" w:lineRule="exact"/>
        <w:ind w:right="-79"/>
        <w:jc w:val="center"/>
        <w:rPr>
          <w:b/>
          <w:sz w:val="36"/>
          <w:szCs w:val="36"/>
        </w:rPr>
      </w:pPr>
      <w:r w:rsidRPr="00970C6A">
        <w:rPr>
          <w:rFonts w:ascii="新宋体" w:eastAsia="新宋体" w:hAnsi="新宋体" w:cs="新宋体"/>
          <w:b/>
          <w:bCs/>
          <w:sz w:val="36"/>
          <w:szCs w:val="36"/>
        </w:rPr>
        <w:t>第一章</w:t>
      </w:r>
      <w:r w:rsidRPr="00970C6A">
        <w:rPr>
          <w:rFonts w:ascii="Arial" w:eastAsia="Arial" w:hAnsi="Arial" w:cs="Arial"/>
          <w:b/>
          <w:bCs/>
          <w:sz w:val="36"/>
          <w:szCs w:val="36"/>
        </w:rPr>
        <w:t xml:space="preserve"> </w:t>
      </w:r>
      <w:r w:rsidRPr="00970C6A">
        <w:rPr>
          <w:b/>
          <w:sz w:val="36"/>
          <w:szCs w:val="36"/>
        </w:rPr>
        <w:tab/>
      </w:r>
      <w:r w:rsidRPr="00970C6A">
        <w:rPr>
          <w:rFonts w:ascii="Arial" w:eastAsia="Arial" w:hAnsi="Arial" w:cs="Arial"/>
          <w:b/>
          <w:bCs/>
          <w:sz w:val="36"/>
          <w:szCs w:val="36"/>
        </w:rPr>
        <w:t> </w:t>
      </w:r>
      <w:r w:rsidRPr="00970C6A">
        <w:rPr>
          <w:rFonts w:ascii="新宋体" w:eastAsia="新宋体" w:hAnsi="新宋体" w:cs="新宋体"/>
          <w:b/>
          <w:bCs/>
          <w:sz w:val="36"/>
          <w:szCs w:val="36"/>
        </w:rPr>
        <w:t>资助对象认定</w:t>
      </w:r>
      <w:r w:rsidRPr="00970C6A">
        <w:rPr>
          <w:rFonts w:ascii="Arial" w:eastAsia="Arial" w:hAnsi="Arial" w:cs="Arial"/>
          <w:b/>
          <w:bCs/>
          <w:sz w:val="36"/>
          <w:szCs w:val="36"/>
        </w:rPr>
        <w:t xml:space="preserve"> </w:t>
      </w:r>
    </w:p>
    <w:p w:rsidR="004C6C88" w:rsidRPr="00C65B20" w:rsidRDefault="004C6C88">
      <w:pPr>
        <w:spacing w:line="200" w:lineRule="exact"/>
        <w:rPr>
          <w:b/>
          <w:sz w:val="30"/>
          <w:szCs w:val="30"/>
        </w:rPr>
      </w:pPr>
    </w:p>
    <w:p w:rsidR="004C6C88" w:rsidRPr="00D05D7B" w:rsidRDefault="004C6C88">
      <w:pPr>
        <w:spacing w:line="346" w:lineRule="exact"/>
        <w:rPr>
          <w:sz w:val="28"/>
          <w:szCs w:val="28"/>
        </w:rPr>
      </w:pPr>
    </w:p>
    <w:p w:rsidR="004C6C88" w:rsidRPr="00D05D7B" w:rsidRDefault="00ED3EC8" w:rsidP="00D05D7B">
      <w:pPr>
        <w:spacing w:line="457" w:lineRule="exact"/>
        <w:ind w:left="80" w:right="140"/>
        <w:jc w:val="both"/>
        <w:rPr>
          <w:sz w:val="28"/>
          <w:szCs w:val="28"/>
        </w:rPr>
      </w:pPr>
      <w:r w:rsidRPr="00D05D7B">
        <w:rPr>
          <w:rFonts w:ascii="宋体" w:eastAsia="宋体" w:hAnsi="宋体" w:cs="宋体"/>
          <w:bCs/>
          <w:sz w:val="28"/>
          <w:szCs w:val="28"/>
        </w:rPr>
        <w:t xml:space="preserve">第一条 本办法所涉及的资助对象，应为本人及其家庭的经济能力确实难以满足其在校学习期间的学习和生活基本支出的，具有学院正式学籍的全日制在读学生。 </w:t>
      </w:r>
    </w:p>
    <w:p w:rsidR="004C6C88" w:rsidRPr="00D05D7B" w:rsidRDefault="004C6C88">
      <w:pPr>
        <w:spacing w:line="226" w:lineRule="exact"/>
        <w:rPr>
          <w:sz w:val="28"/>
          <w:szCs w:val="28"/>
        </w:rPr>
      </w:pPr>
    </w:p>
    <w:p w:rsidR="004C6C88" w:rsidRPr="00D05D7B" w:rsidRDefault="00ED3EC8" w:rsidP="00D05D7B">
      <w:pPr>
        <w:spacing w:line="320" w:lineRule="exact"/>
        <w:rPr>
          <w:sz w:val="28"/>
          <w:szCs w:val="28"/>
        </w:rPr>
      </w:pPr>
      <w:r w:rsidRPr="00D05D7B">
        <w:rPr>
          <w:rFonts w:ascii="宋体" w:eastAsia="宋体" w:hAnsi="宋体" w:cs="宋体"/>
          <w:bCs/>
          <w:sz w:val="28"/>
          <w:szCs w:val="28"/>
        </w:rPr>
        <w:t xml:space="preserve">第二条 学生资助对象认定工作应坚持坚持以下原则： </w:t>
      </w:r>
    </w:p>
    <w:p w:rsidR="004C6C88" w:rsidRPr="00D05D7B" w:rsidRDefault="004C6C88">
      <w:pPr>
        <w:spacing w:line="253" w:lineRule="exact"/>
        <w:rPr>
          <w:sz w:val="28"/>
          <w:szCs w:val="28"/>
        </w:rPr>
      </w:pPr>
    </w:p>
    <w:p w:rsidR="004C6C88" w:rsidRPr="00D05D7B" w:rsidRDefault="00ED3EC8" w:rsidP="00D05D7B">
      <w:pPr>
        <w:spacing w:line="412" w:lineRule="exact"/>
        <w:ind w:left="80"/>
        <w:rPr>
          <w:sz w:val="28"/>
          <w:szCs w:val="28"/>
        </w:rPr>
      </w:pPr>
      <w:r w:rsidRPr="00D05D7B">
        <w:rPr>
          <w:rFonts w:ascii="宋体" w:eastAsia="宋体" w:hAnsi="宋体" w:cs="宋体"/>
          <w:bCs/>
          <w:sz w:val="28"/>
          <w:szCs w:val="28"/>
        </w:rPr>
        <w:t xml:space="preserve">（一）实事求是、客观公平。要从客观实际出发，以学生家庭经济状况为主要认定依据，认定标准和尺度统一，确保公平公正。 </w:t>
      </w:r>
    </w:p>
    <w:p w:rsidR="004C6C88" w:rsidRPr="00D05D7B" w:rsidRDefault="004C6C88">
      <w:pPr>
        <w:spacing w:line="269" w:lineRule="exact"/>
        <w:rPr>
          <w:sz w:val="28"/>
          <w:szCs w:val="28"/>
        </w:rPr>
      </w:pPr>
    </w:p>
    <w:p w:rsidR="004C6C88" w:rsidRPr="00D05D7B" w:rsidRDefault="00ED3EC8" w:rsidP="00D05D7B">
      <w:pPr>
        <w:spacing w:line="457" w:lineRule="exact"/>
        <w:ind w:left="80" w:right="40"/>
        <w:jc w:val="both"/>
        <w:rPr>
          <w:sz w:val="28"/>
          <w:szCs w:val="28"/>
        </w:rPr>
      </w:pPr>
      <w:r w:rsidRPr="00D05D7B">
        <w:rPr>
          <w:rFonts w:ascii="宋体" w:eastAsia="宋体" w:hAnsi="宋体" w:cs="宋体"/>
          <w:bCs/>
          <w:sz w:val="28"/>
          <w:szCs w:val="28"/>
        </w:rPr>
        <w:t xml:space="preserve">（二）定量评价与定性评价相结合。既要建立科学的量化指标体系，进行定量评价、也要通过定性分析修正量化结果，准确、全面地了解学生的实际情况。 </w:t>
      </w:r>
    </w:p>
    <w:p w:rsidR="004C6C88" w:rsidRPr="00D05D7B" w:rsidRDefault="004C6C88">
      <w:pPr>
        <w:spacing w:line="267" w:lineRule="exact"/>
        <w:rPr>
          <w:sz w:val="28"/>
          <w:szCs w:val="28"/>
        </w:rPr>
      </w:pPr>
    </w:p>
    <w:p w:rsidR="004C6C88" w:rsidRPr="00D05D7B" w:rsidRDefault="00ED3EC8" w:rsidP="00D05D7B">
      <w:pPr>
        <w:spacing w:line="412" w:lineRule="exact"/>
        <w:ind w:left="80" w:right="40"/>
        <w:jc w:val="both"/>
        <w:rPr>
          <w:sz w:val="28"/>
          <w:szCs w:val="28"/>
        </w:rPr>
      </w:pPr>
      <w:r w:rsidRPr="00D05D7B">
        <w:rPr>
          <w:rFonts w:ascii="宋体" w:eastAsia="宋体" w:hAnsi="宋体" w:cs="宋体"/>
          <w:bCs/>
          <w:sz w:val="28"/>
          <w:szCs w:val="28"/>
        </w:rPr>
        <w:t xml:space="preserve">（三）公开透明与保护隐私相结合。要做到认定程序、方法等透明，确保公正，同时要尊重、保护学生隐私。 </w:t>
      </w:r>
    </w:p>
    <w:p w:rsidR="004C6C88" w:rsidRPr="00D05D7B" w:rsidRDefault="004C6C88">
      <w:pPr>
        <w:spacing w:line="269" w:lineRule="exact"/>
        <w:rPr>
          <w:sz w:val="28"/>
          <w:szCs w:val="28"/>
        </w:rPr>
      </w:pPr>
    </w:p>
    <w:p w:rsidR="004C6C88" w:rsidRPr="00D05D7B" w:rsidRDefault="00ED3EC8" w:rsidP="00D05D7B">
      <w:pPr>
        <w:spacing w:line="452" w:lineRule="exact"/>
        <w:ind w:left="80" w:right="140"/>
        <w:jc w:val="both"/>
        <w:rPr>
          <w:sz w:val="28"/>
          <w:szCs w:val="28"/>
        </w:rPr>
      </w:pPr>
      <w:r w:rsidRPr="00D05D7B">
        <w:rPr>
          <w:rFonts w:ascii="宋体" w:eastAsia="宋体" w:hAnsi="宋体" w:cs="宋体"/>
          <w:bCs/>
          <w:sz w:val="28"/>
          <w:szCs w:val="28"/>
        </w:rPr>
        <w:t xml:space="preserve">（四）积极引导与自愿申请相结合。既要引导学生如实反映家庭经济困难情况，主动利用资助政策完成学业，也要充分尊重学生个人意愿，遵循自愿申请的原则。 </w:t>
      </w:r>
    </w:p>
    <w:p w:rsidR="004C6C88" w:rsidRPr="00D05D7B" w:rsidRDefault="004C6C88">
      <w:pPr>
        <w:spacing w:line="270" w:lineRule="exact"/>
        <w:rPr>
          <w:sz w:val="28"/>
          <w:szCs w:val="28"/>
        </w:rPr>
      </w:pPr>
    </w:p>
    <w:p w:rsidR="004C6C88" w:rsidRPr="00D05D7B" w:rsidRDefault="00ED3EC8" w:rsidP="00D05D7B">
      <w:pPr>
        <w:spacing w:line="412" w:lineRule="exact"/>
        <w:ind w:left="80" w:right="140"/>
        <w:jc w:val="both"/>
        <w:rPr>
          <w:sz w:val="28"/>
          <w:szCs w:val="28"/>
        </w:rPr>
      </w:pPr>
      <w:r w:rsidRPr="00D05D7B">
        <w:rPr>
          <w:rFonts w:ascii="宋体" w:eastAsia="宋体" w:hAnsi="宋体" w:cs="宋体"/>
          <w:bCs/>
          <w:sz w:val="28"/>
          <w:szCs w:val="28"/>
        </w:rPr>
        <w:t>（五）保障性和发展性资助相结合。保障性资助政策落实坚持叠加上限原则，受资助学生全部受助项目金额不超过其实际学习及生活所需；学</w:t>
      </w:r>
    </w:p>
    <w:p w:rsidR="004C6C88" w:rsidRPr="00D05D7B" w:rsidRDefault="004C6C88">
      <w:pPr>
        <w:spacing w:line="200" w:lineRule="exact"/>
        <w:rPr>
          <w:sz w:val="28"/>
          <w:szCs w:val="28"/>
        </w:rPr>
      </w:pPr>
    </w:p>
    <w:p w:rsidR="004C6C88" w:rsidRPr="00D05D7B" w:rsidRDefault="004C6C88">
      <w:pPr>
        <w:spacing w:line="391" w:lineRule="exact"/>
        <w:rPr>
          <w:sz w:val="28"/>
          <w:szCs w:val="28"/>
        </w:rPr>
      </w:pPr>
    </w:p>
    <w:p w:rsidR="004C6C88" w:rsidRPr="00D05D7B" w:rsidRDefault="00ED3EC8">
      <w:pPr>
        <w:ind w:left="8820"/>
        <w:rPr>
          <w:sz w:val="28"/>
          <w:szCs w:val="28"/>
        </w:rPr>
      </w:pPr>
      <w:r w:rsidRPr="00D05D7B">
        <w:rPr>
          <w:rFonts w:ascii="Calibri" w:eastAsia="Calibri" w:hAnsi="Calibri" w:cs="Calibri"/>
          <w:sz w:val="28"/>
          <w:szCs w:val="28"/>
        </w:rPr>
        <w:t>1</w:t>
      </w:r>
    </w:p>
    <w:p w:rsidR="004C6C88" w:rsidRPr="00D05D7B" w:rsidRDefault="004C6C88">
      <w:pPr>
        <w:spacing w:line="5" w:lineRule="exact"/>
        <w:rPr>
          <w:sz w:val="28"/>
          <w:szCs w:val="28"/>
        </w:rPr>
      </w:pPr>
    </w:p>
    <w:p w:rsidR="004C6C88" w:rsidRPr="00D05D7B" w:rsidRDefault="004C6C88" w:rsidP="00D05D7B">
      <w:pPr>
        <w:ind w:left="80"/>
        <w:rPr>
          <w:sz w:val="28"/>
          <w:szCs w:val="28"/>
        </w:rPr>
        <w:sectPr w:rsidR="004C6C88" w:rsidRPr="00D05D7B">
          <w:pgSz w:w="11920" w:h="16858"/>
          <w:pgMar w:top="1440" w:right="1418" w:bottom="466" w:left="1440" w:header="0" w:footer="0" w:gutter="0"/>
          <w:cols w:space="720" w:equalWidth="0">
            <w:col w:w="9060"/>
          </w:cols>
        </w:sectPr>
      </w:pPr>
    </w:p>
    <w:p w:rsidR="004C6C88" w:rsidRPr="00D05D7B" w:rsidRDefault="004C6C88">
      <w:pPr>
        <w:spacing w:line="260" w:lineRule="exact"/>
        <w:rPr>
          <w:sz w:val="28"/>
          <w:szCs w:val="28"/>
        </w:rPr>
      </w:pPr>
      <w:bookmarkStart w:id="1" w:name="page2"/>
      <w:bookmarkEnd w:id="1"/>
    </w:p>
    <w:p w:rsidR="004C6C88" w:rsidRPr="00D05D7B" w:rsidRDefault="00ED3EC8" w:rsidP="00D05D7B">
      <w:pPr>
        <w:spacing w:line="320" w:lineRule="exact"/>
        <w:ind w:left="80"/>
        <w:rPr>
          <w:sz w:val="28"/>
          <w:szCs w:val="28"/>
        </w:rPr>
      </w:pPr>
      <w:r w:rsidRPr="00D05D7B">
        <w:rPr>
          <w:rFonts w:ascii="宋体" w:eastAsia="宋体" w:hAnsi="宋体" w:cs="宋体"/>
          <w:bCs/>
          <w:sz w:val="28"/>
          <w:szCs w:val="28"/>
        </w:rPr>
        <w:t xml:space="preserve">生资助工作要坚持资助育人目标，积极实施发展性资助项目，构建学校特色资助文化，助力学生成长成才。 </w:t>
      </w:r>
    </w:p>
    <w:p w:rsidR="004C6C88" w:rsidRPr="00D05D7B" w:rsidRDefault="004C6C88">
      <w:pPr>
        <w:spacing w:line="224" w:lineRule="exact"/>
        <w:rPr>
          <w:sz w:val="28"/>
          <w:szCs w:val="28"/>
        </w:rPr>
      </w:pPr>
    </w:p>
    <w:p w:rsidR="004C6C88" w:rsidRPr="00D05D7B" w:rsidRDefault="00ED3EC8" w:rsidP="00D05D7B">
      <w:pPr>
        <w:spacing w:line="325" w:lineRule="exact"/>
        <w:rPr>
          <w:sz w:val="28"/>
          <w:szCs w:val="28"/>
        </w:rPr>
      </w:pPr>
      <w:r w:rsidRPr="00D05D7B">
        <w:rPr>
          <w:rFonts w:ascii="宋体" w:eastAsia="宋体" w:hAnsi="宋体" w:cs="宋体"/>
          <w:bCs/>
          <w:sz w:val="28"/>
          <w:szCs w:val="28"/>
        </w:rPr>
        <w:t>第三条</w:t>
      </w:r>
      <w:r w:rsidRPr="00D05D7B">
        <w:rPr>
          <w:rFonts w:ascii="Arial Unicode MS" w:eastAsia="Arial Unicode MS" w:hAnsi="Arial Unicode MS" w:cs="Arial Unicode MS"/>
          <w:bCs/>
          <w:sz w:val="28"/>
          <w:szCs w:val="28"/>
        </w:rPr>
        <w:t xml:space="preserve"> </w:t>
      </w:r>
      <w:r w:rsidRPr="00D05D7B">
        <w:rPr>
          <w:rFonts w:ascii="宋体" w:eastAsia="宋体" w:hAnsi="宋体" w:cs="宋体"/>
          <w:bCs/>
          <w:sz w:val="28"/>
          <w:szCs w:val="28"/>
        </w:rPr>
        <w:t>学生资助对象认定工作必须严格工作制度，规范工作程序，</w:t>
      </w:r>
    </w:p>
    <w:p w:rsidR="004C6C88" w:rsidRPr="00D05D7B" w:rsidRDefault="004C6C88">
      <w:pPr>
        <w:spacing w:line="221" w:lineRule="exact"/>
        <w:rPr>
          <w:sz w:val="28"/>
          <w:szCs w:val="28"/>
        </w:rPr>
      </w:pPr>
    </w:p>
    <w:p w:rsidR="004C6C88" w:rsidRPr="00D05D7B" w:rsidRDefault="00ED3EC8">
      <w:pPr>
        <w:spacing w:line="325" w:lineRule="exact"/>
        <w:ind w:left="80"/>
        <w:rPr>
          <w:sz w:val="28"/>
          <w:szCs w:val="28"/>
        </w:rPr>
      </w:pPr>
      <w:r w:rsidRPr="00D05D7B">
        <w:rPr>
          <w:rFonts w:ascii="宋体" w:eastAsia="宋体" w:hAnsi="宋体" w:cs="宋体"/>
          <w:bCs/>
          <w:sz w:val="28"/>
          <w:szCs w:val="28"/>
        </w:rPr>
        <w:t>做到公开、公平、公正。</w:t>
      </w:r>
      <w:r w:rsidRPr="00D05D7B">
        <w:rPr>
          <w:rFonts w:ascii="Arial Unicode MS" w:eastAsia="Arial Unicode MS" w:hAnsi="Arial Unicode MS" w:cs="Arial Unicode MS"/>
          <w:bCs/>
          <w:sz w:val="28"/>
          <w:szCs w:val="28"/>
        </w:rPr>
        <w:t xml:space="preserve"> </w:t>
      </w:r>
    </w:p>
    <w:p w:rsidR="004C6C88" w:rsidRPr="00D05D7B" w:rsidRDefault="00ED3EC8" w:rsidP="00D05D7B">
      <w:pPr>
        <w:spacing w:line="412" w:lineRule="exact"/>
        <w:ind w:left="80" w:right="140"/>
        <w:rPr>
          <w:sz w:val="28"/>
          <w:szCs w:val="28"/>
        </w:rPr>
      </w:pPr>
      <w:r w:rsidRPr="00D05D7B">
        <w:rPr>
          <w:rFonts w:ascii="宋体" w:eastAsia="宋体" w:hAnsi="宋体" w:cs="宋体"/>
          <w:bCs/>
          <w:sz w:val="28"/>
          <w:szCs w:val="28"/>
        </w:rPr>
        <w:t>（一）学校学生思想政治工作领导小组全面领导学生资助对象的认定工作，学生资助管理中心具体负责组织和管理全校的认定工作。</w:t>
      </w:r>
      <w:r w:rsidRPr="00D05D7B">
        <w:rPr>
          <w:rFonts w:ascii="Arial Unicode MS" w:eastAsia="Arial Unicode MS" w:hAnsi="Arial Unicode MS" w:cs="Arial Unicode MS"/>
          <w:bCs/>
          <w:sz w:val="28"/>
          <w:szCs w:val="28"/>
        </w:rPr>
        <w:t xml:space="preserve"> </w:t>
      </w:r>
    </w:p>
    <w:p w:rsidR="004C6C88" w:rsidRPr="00D05D7B" w:rsidRDefault="00ED3EC8" w:rsidP="00D05D7B">
      <w:pPr>
        <w:spacing w:line="320" w:lineRule="exact"/>
        <w:rPr>
          <w:sz w:val="28"/>
          <w:szCs w:val="28"/>
        </w:rPr>
      </w:pPr>
      <w:r w:rsidRPr="00D05D7B">
        <w:rPr>
          <w:rFonts w:ascii="宋体" w:eastAsia="宋体" w:hAnsi="宋体" w:cs="宋体"/>
          <w:bCs/>
          <w:sz w:val="28"/>
          <w:szCs w:val="28"/>
        </w:rPr>
        <w:t xml:space="preserve">（二）学生工作领导小组负责认定的具体组织和审核工作。 </w:t>
      </w:r>
    </w:p>
    <w:p w:rsidR="004C6C88" w:rsidRPr="00D05D7B" w:rsidRDefault="00ED3EC8" w:rsidP="00C65B20">
      <w:pPr>
        <w:spacing w:line="498" w:lineRule="exact"/>
        <w:ind w:right="80"/>
        <w:jc w:val="both"/>
        <w:rPr>
          <w:sz w:val="28"/>
          <w:szCs w:val="28"/>
        </w:rPr>
      </w:pPr>
      <w:r w:rsidRPr="00D05D7B">
        <w:rPr>
          <w:rFonts w:ascii="宋体" w:eastAsia="宋体" w:hAnsi="宋体" w:cs="宋体"/>
          <w:bCs/>
          <w:sz w:val="28"/>
          <w:szCs w:val="28"/>
        </w:rPr>
        <w:t>（三）以班级为单位，成立以班主任为组长，</w:t>
      </w:r>
      <w:r w:rsidR="00C65B20">
        <w:rPr>
          <w:rFonts w:ascii="宋体" w:eastAsia="宋体" w:hAnsi="宋体" w:cs="宋体" w:hint="eastAsia"/>
          <w:bCs/>
          <w:sz w:val="28"/>
          <w:szCs w:val="28"/>
        </w:rPr>
        <w:t>以学生处主任为</w:t>
      </w:r>
      <w:r w:rsidRPr="00D05D7B">
        <w:rPr>
          <w:rFonts w:ascii="宋体" w:eastAsia="宋体" w:hAnsi="宋体" w:cs="宋体"/>
          <w:bCs/>
          <w:sz w:val="28"/>
          <w:szCs w:val="28"/>
        </w:rPr>
        <w:t>副组长，学生代表担任成员的学生资助对象的认定评议小组，负责学生资助对象认定的民主评议工作。学生资助对象的认定评议小组成员中，学生代表人数视班级人数合理配置，应具有广泛的代表性，一般不少于班级总人数的 15%。学生资助对象的认定评议小组成立后，其成员名单应在</w:t>
      </w:r>
      <w:r w:rsidR="00C65B20">
        <w:rPr>
          <w:rFonts w:ascii="宋体" w:eastAsia="宋体" w:hAnsi="宋体" w:cs="宋体" w:hint="eastAsia"/>
          <w:bCs/>
          <w:sz w:val="28"/>
          <w:szCs w:val="28"/>
        </w:rPr>
        <w:t>学生</w:t>
      </w:r>
      <w:r w:rsidRPr="00D05D7B">
        <w:rPr>
          <w:rFonts w:ascii="宋体" w:eastAsia="宋体" w:hAnsi="宋体" w:cs="宋体"/>
          <w:bCs/>
          <w:sz w:val="28"/>
          <w:szCs w:val="28"/>
        </w:rPr>
        <w:t xml:space="preserve">范围内公示。 </w:t>
      </w:r>
    </w:p>
    <w:p w:rsidR="004C6C88" w:rsidRPr="00D05D7B" w:rsidRDefault="00ED3EC8" w:rsidP="00C65B20">
      <w:pPr>
        <w:spacing w:line="412" w:lineRule="exact"/>
        <w:rPr>
          <w:sz w:val="28"/>
          <w:szCs w:val="28"/>
        </w:rPr>
      </w:pPr>
      <w:r w:rsidRPr="00D05D7B">
        <w:rPr>
          <w:rFonts w:ascii="宋体" w:eastAsia="宋体" w:hAnsi="宋体" w:cs="宋体"/>
          <w:bCs/>
          <w:sz w:val="28"/>
          <w:szCs w:val="28"/>
        </w:rPr>
        <w:t xml:space="preserve">第四条 学生资助对象的认定标准。根据《省学生资助对象认定办法》的文件精神，学生资助对象分为特殊群体和其他群体两类。 </w:t>
      </w:r>
    </w:p>
    <w:p w:rsidR="004C6C88" w:rsidRPr="00D05D7B" w:rsidRDefault="004C6C88">
      <w:pPr>
        <w:spacing w:line="213" w:lineRule="exact"/>
        <w:rPr>
          <w:sz w:val="28"/>
          <w:szCs w:val="28"/>
        </w:rPr>
      </w:pPr>
    </w:p>
    <w:p w:rsidR="004C6C88" w:rsidRPr="00D05D7B" w:rsidRDefault="00ED3EC8" w:rsidP="00D05D7B">
      <w:pPr>
        <w:spacing w:line="325" w:lineRule="exact"/>
        <w:rPr>
          <w:sz w:val="28"/>
          <w:szCs w:val="28"/>
        </w:rPr>
      </w:pPr>
      <w:r w:rsidRPr="00D05D7B">
        <w:rPr>
          <w:rFonts w:ascii="宋体" w:eastAsia="宋体" w:hAnsi="宋体" w:cs="宋体"/>
          <w:bCs/>
          <w:sz w:val="28"/>
          <w:szCs w:val="28"/>
        </w:rPr>
        <w:t>（一）符合下列条件之一的学生可认定为特殊群体学生：</w:t>
      </w:r>
      <w:r w:rsidRPr="00D05D7B">
        <w:rPr>
          <w:rFonts w:ascii="Arial Unicode MS" w:eastAsia="Arial Unicode MS" w:hAnsi="Arial Unicode MS" w:cs="Arial Unicode MS"/>
          <w:bCs/>
          <w:sz w:val="28"/>
          <w:szCs w:val="28"/>
        </w:rPr>
        <w:t xml:space="preserve"> </w:t>
      </w:r>
    </w:p>
    <w:p w:rsidR="004C6C88" w:rsidRPr="00D05D7B" w:rsidRDefault="004C6C88">
      <w:pPr>
        <w:spacing w:line="223" w:lineRule="exact"/>
        <w:rPr>
          <w:sz w:val="28"/>
          <w:szCs w:val="28"/>
        </w:rPr>
      </w:pPr>
    </w:p>
    <w:p w:rsidR="004C6C88" w:rsidRPr="00D05D7B" w:rsidRDefault="00ED3EC8">
      <w:pPr>
        <w:spacing w:line="320" w:lineRule="exact"/>
        <w:ind w:left="640"/>
        <w:rPr>
          <w:sz w:val="28"/>
          <w:szCs w:val="28"/>
        </w:rPr>
      </w:pPr>
      <w:r w:rsidRPr="00D05D7B">
        <w:rPr>
          <w:rFonts w:ascii="宋体" w:eastAsia="宋体" w:hAnsi="宋体" w:cs="宋体"/>
          <w:bCs/>
          <w:sz w:val="28"/>
          <w:szCs w:val="28"/>
        </w:rPr>
        <w:t>1.</w:t>
      </w:r>
      <w:proofErr w:type="gramStart"/>
      <w:r w:rsidRPr="00D05D7B">
        <w:rPr>
          <w:rFonts w:ascii="宋体" w:eastAsia="宋体" w:hAnsi="宋体" w:cs="宋体"/>
          <w:bCs/>
          <w:sz w:val="28"/>
          <w:szCs w:val="28"/>
        </w:rPr>
        <w:t>城市低保家庭</w:t>
      </w:r>
      <w:proofErr w:type="gramEnd"/>
      <w:r w:rsidRPr="00D05D7B">
        <w:rPr>
          <w:rFonts w:ascii="宋体" w:eastAsia="宋体" w:hAnsi="宋体" w:cs="宋体"/>
          <w:bCs/>
          <w:sz w:val="28"/>
          <w:szCs w:val="28"/>
        </w:rPr>
        <w:t xml:space="preserve">学生； </w:t>
      </w:r>
    </w:p>
    <w:p w:rsidR="004C6C88" w:rsidRPr="00D05D7B" w:rsidRDefault="004C6C88">
      <w:pPr>
        <w:spacing w:line="226" w:lineRule="exact"/>
        <w:rPr>
          <w:sz w:val="28"/>
          <w:szCs w:val="28"/>
        </w:rPr>
      </w:pPr>
    </w:p>
    <w:p w:rsidR="004C6C88" w:rsidRPr="00D05D7B" w:rsidRDefault="00ED3EC8">
      <w:pPr>
        <w:spacing w:line="320" w:lineRule="exact"/>
        <w:ind w:left="640"/>
        <w:rPr>
          <w:sz w:val="28"/>
          <w:szCs w:val="28"/>
        </w:rPr>
      </w:pPr>
      <w:r w:rsidRPr="00D05D7B">
        <w:rPr>
          <w:rFonts w:ascii="宋体" w:eastAsia="宋体" w:hAnsi="宋体" w:cs="宋体"/>
          <w:bCs/>
          <w:sz w:val="28"/>
          <w:szCs w:val="28"/>
        </w:rPr>
        <w:t xml:space="preserve">2.特困供养学生； </w:t>
      </w:r>
    </w:p>
    <w:p w:rsidR="004C6C88" w:rsidRPr="00D05D7B" w:rsidRDefault="004C6C88">
      <w:pPr>
        <w:spacing w:line="226" w:lineRule="exact"/>
        <w:rPr>
          <w:sz w:val="28"/>
          <w:szCs w:val="28"/>
        </w:rPr>
      </w:pPr>
    </w:p>
    <w:p w:rsidR="004C6C88" w:rsidRPr="00D05D7B" w:rsidRDefault="00ED3EC8">
      <w:pPr>
        <w:spacing w:line="320" w:lineRule="exact"/>
        <w:ind w:left="640"/>
        <w:rPr>
          <w:sz w:val="28"/>
          <w:szCs w:val="28"/>
        </w:rPr>
      </w:pPr>
      <w:r w:rsidRPr="00D05D7B">
        <w:rPr>
          <w:rFonts w:ascii="宋体" w:eastAsia="宋体" w:hAnsi="宋体" w:cs="宋体"/>
          <w:bCs/>
          <w:sz w:val="28"/>
          <w:szCs w:val="28"/>
        </w:rPr>
        <w:t xml:space="preserve">3.孤儿、烈士子女、持证残疾学生； </w:t>
      </w:r>
    </w:p>
    <w:p w:rsidR="004C6C88" w:rsidRPr="00D05D7B" w:rsidRDefault="004C6C88">
      <w:pPr>
        <w:spacing w:line="226" w:lineRule="exact"/>
        <w:rPr>
          <w:sz w:val="28"/>
          <w:szCs w:val="28"/>
        </w:rPr>
      </w:pPr>
    </w:p>
    <w:p w:rsidR="004C6C88" w:rsidRPr="00D05D7B" w:rsidRDefault="00ED3EC8">
      <w:pPr>
        <w:spacing w:line="320" w:lineRule="exact"/>
        <w:ind w:left="640"/>
        <w:rPr>
          <w:sz w:val="28"/>
          <w:szCs w:val="28"/>
        </w:rPr>
      </w:pPr>
      <w:r w:rsidRPr="00D05D7B">
        <w:rPr>
          <w:rFonts w:ascii="宋体" w:eastAsia="宋体" w:hAnsi="宋体" w:cs="宋体"/>
          <w:bCs/>
          <w:sz w:val="28"/>
          <w:szCs w:val="28"/>
        </w:rPr>
        <w:t>4.</w:t>
      </w:r>
      <w:proofErr w:type="gramStart"/>
      <w:r w:rsidRPr="00D05D7B">
        <w:rPr>
          <w:rFonts w:ascii="宋体" w:eastAsia="宋体" w:hAnsi="宋体" w:cs="宋体"/>
          <w:bCs/>
          <w:sz w:val="28"/>
          <w:szCs w:val="28"/>
        </w:rPr>
        <w:t>城市低保边缘</w:t>
      </w:r>
      <w:proofErr w:type="gramEnd"/>
      <w:r w:rsidRPr="00D05D7B">
        <w:rPr>
          <w:rFonts w:ascii="宋体" w:eastAsia="宋体" w:hAnsi="宋体" w:cs="宋体"/>
          <w:bCs/>
          <w:sz w:val="28"/>
          <w:szCs w:val="28"/>
        </w:rPr>
        <w:t xml:space="preserve">家庭学生； </w:t>
      </w:r>
    </w:p>
    <w:p w:rsidR="004C6C88" w:rsidRPr="00D05D7B" w:rsidRDefault="004C6C88">
      <w:pPr>
        <w:spacing w:line="226" w:lineRule="exact"/>
        <w:rPr>
          <w:sz w:val="28"/>
          <w:szCs w:val="28"/>
        </w:rPr>
      </w:pPr>
    </w:p>
    <w:p w:rsidR="004C6C88" w:rsidRPr="00D05D7B" w:rsidRDefault="00ED3EC8">
      <w:pPr>
        <w:spacing w:line="320" w:lineRule="exact"/>
        <w:ind w:left="640"/>
        <w:rPr>
          <w:sz w:val="28"/>
          <w:szCs w:val="28"/>
        </w:rPr>
      </w:pPr>
      <w:r w:rsidRPr="00D05D7B">
        <w:rPr>
          <w:rFonts w:ascii="宋体" w:eastAsia="宋体" w:hAnsi="宋体" w:cs="宋体"/>
          <w:bCs/>
          <w:sz w:val="28"/>
          <w:szCs w:val="28"/>
        </w:rPr>
        <w:t xml:space="preserve">5.低收入农户家庭学生； </w:t>
      </w:r>
    </w:p>
    <w:p w:rsidR="004C6C88" w:rsidRPr="00D05D7B" w:rsidRDefault="004C6C88">
      <w:pPr>
        <w:spacing w:line="213" w:lineRule="exact"/>
        <w:rPr>
          <w:sz w:val="28"/>
          <w:szCs w:val="28"/>
        </w:rPr>
      </w:pPr>
    </w:p>
    <w:p w:rsidR="004C6C88" w:rsidRPr="00D05D7B" w:rsidRDefault="00ED3EC8">
      <w:pPr>
        <w:spacing w:line="320" w:lineRule="exact"/>
        <w:ind w:left="640"/>
        <w:rPr>
          <w:sz w:val="28"/>
          <w:szCs w:val="28"/>
        </w:rPr>
      </w:pPr>
      <w:r w:rsidRPr="00D05D7B">
        <w:rPr>
          <w:rFonts w:ascii="宋体" w:eastAsia="宋体" w:hAnsi="宋体" w:cs="宋体"/>
          <w:bCs/>
          <w:sz w:val="28"/>
          <w:szCs w:val="28"/>
        </w:rPr>
        <w:t>6.建档立</w:t>
      </w:r>
      <w:proofErr w:type="gramStart"/>
      <w:r w:rsidRPr="00D05D7B">
        <w:rPr>
          <w:rFonts w:ascii="宋体" w:eastAsia="宋体" w:hAnsi="宋体" w:cs="宋体"/>
          <w:bCs/>
          <w:sz w:val="28"/>
          <w:szCs w:val="28"/>
        </w:rPr>
        <w:t>卡贫困</w:t>
      </w:r>
      <w:proofErr w:type="gramEnd"/>
      <w:r w:rsidRPr="00D05D7B">
        <w:rPr>
          <w:rFonts w:ascii="宋体" w:eastAsia="宋体" w:hAnsi="宋体" w:cs="宋体"/>
          <w:bCs/>
          <w:sz w:val="28"/>
          <w:szCs w:val="28"/>
        </w:rPr>
        <w:t xml:space="preserve">家庭学生 </w:t>
      </w:r>
    </w:p>
    <w:p w:rsidR="004C6C88" w:rsidRPr="00D05D7B" w:rsidRDefault="004C6C88">
      <w:pPr>
        <w:spacing w:line="226" w:lineRule="exact"/>
        <w:rPr>
          <w:sz w:val="28"/>
          <w:szCs w:val="28"/>
        </w:rPr>
      </w:pPr>
    </w:p>
    <w:p w:rsidR="004C6C88" w:rsidRPr="00D05D7B" w:rsidRDefault="00ED3EC8">
      <w:pPr>
        <w:spacing w:line="320" w:lineRule="exact"/>
        <w:ind w:left="640"/>
        <w:rPr>
          <w:sz w:val="28"/>
          <w:szCs w:val="28"/>
        </w:rPr>
      </w:pPr>
      <w:r w:rsidRPr="00D05D7B">
        <w:rPr>
          <w:rFonts w:ascii="宋体" w:eastAsia="宋体" w:hAnsi="宋体" w:cs="宋体"/>
          <w:bCs/>
          <w:sz w:val="28"/>
          <w:szCs w:val="28"/>
        </w:rPr>
        <w:t xml:space="preserve">7.符合其他相关规定的学生。 </w:t>
      </w:r>
    </w:p>
    <w:p w:rsidR="004C6C88" w:rsidRPr="00D05D7B" w:rsidRDefault="004C6C88">
      <w:pPr>
        <w:spacing w:line="200" w:lineRule="exact"/>
        <w:rPr>
          <w:sz w:val="28"/>
          <w:szCs w:val="28"/>
        </w:rPr>
      </w:pPr>
    </w:p>
    <w:p w:rsidR="004C6C88" w:rsidRPr="00D05D7B" w:rsidRDefault="004C6C88" w:rsidP="00D05D7B">
      <w:pPr>
        <w:rPr>
          <w:sz w:val="28"/>
          <w:szCs w:val="28"/>
        </w:rPr>
        <w:sectPr w:rsidR="004C6C88" w:rsidRPr="00D05D7B">
          <w:pgSz w:w="11920" w:h="16858"/>
          <w:pgMar w:top="1440" w:right="1418" w:bottom="466" w:left="1440" w:header="0" w:footer="0" w:gutter="0"/>
          <w:cols w:space="720" w:equalWidth="0">
            <w:col w:w="9060"/>
          </w:cols>
        </w:sectPr>
      </w:pPr>
    </w:p>
    <w:p w:rsidR="004C6C88" w:rsidRPr="00D05D7B" w:rsidRDefault="00ED3EC8" w:rsidP="00D05D7B">
      <w:pPr>
        <w:spacing w:line="325" w:lineRule="exact"/>
        <w:rPr>
          <w:sz w:val="28"/>
          <w:szCs w:val="28"/>
        </w:rPr>
      </w:pPr>
      <w:bookmarkStart w:id="2" w:name="page3"/>
      <w:bookmarkEnd w:id="2"/>
      <w:r w:rsidRPr="00D05D7B">
        <w:rPr>
          <w:rFonts w:ascii="宋体" w:eastAsia="宋体" w:hAnsi="宋体" w:cs="宋体"/>
          <w:bCs/>
          <w:sz w:val="28"/>
          <w:szCs w:val="28"/>
        </w:rPr>
        <w:lastRenderedPageBreak/>
        <w:t>（二）符合下列条件之一的学生可认定为其他群体学生：</w:t>
      </w:r>
      <w:r w:rsidRPr="00D05D7B">
        <w:rPr>
          <w:rFonts w:ascii="Arial Unicode MS" w:eastAsia="Arial Unicode MS" w:hAnsi="Arial Unicode MS" w:cs="Arial Unicode MS"/>
          <w:bCs/>
          <w:sz w:val="28"/>
          <w:szCs w:val="28"/>
        </w:rPr>
        <w:t xml:space="preserve"> </w:t>
      </w:r>
    </w:p>
    <w:p w:rsidR="004C6C88" w:rsidRPr="00D05D7B" w:rsidRDefault="00ED3EC8" w:rsidP="00D05D7B">
      <w:pPr>
        <w:spacing w:line="412" w:lineRule="exact"/>
        <w:ind w:left="80" w:right="140"/>
        <w:rPr>
          <w:sz w:val="28"/>
          <w:szCs w:val="28"/>
        </w:rPr>
      </w:pPr>
      <w:r w:rsidRPr="00D05D7B">
        <w:rPr>
          <w:rFonts w:ascii="宋体" w:eastAsia="宋体" w:hAnsi="宋体" w:cs="宋体"/>
          <w:bCs/>
          <w:sz w:val="28"/>
          <w:szCs w:val="28"/>
        </w:rPr>
        <w:t xml:space="preserve">1.因遭受自然灾害、意外事件、重大疾病等突发情况导致家庭经济困难的学生； </w:t>
      </w:r>
    </w:p>
    <w:p w:rsidR="004C6C88" w:rsidRPr="00D05D7B" w:rsidRDefault="00ED3EC8" w:rsidP="00C65B20">
      <w:pPr>
        <w:spacing w:line="457" w:lineRule="exact"/>
        <w:rPr>
          <w:sz w:val="28"/>
          <w:szCs w:val="28"/>
        </w:rPr>
      </w:pPr>
      <w:r w:rsidRPr="00D05D7B">
        <w:rPr>
          <w:rFonts w:ascii="宋体" w:eastAsia="宋体" w:hAnsi="宋体" w:cs="宋体"/>
          <w:bCs/>
          <w:sz w:val="28"/>
          <w:szCs w:val="28"/>
        </w:rPr>
        <w:t xml:space="preserve">2.学校结合家庭经济因素、地区经济社会发展水平因素通过家访、个别访谈、信函索证、大数据分析、民主评议等方式，根据实事求是原则认定的需要资助的学生； </w:t>
      </w:r>
    </w:p>
    <w:p w:rsidR="004C6C88" w:rsidRPr="00D05D7B" w:rsidRDefault="004C6C88">
      <w:pPr>
        <w:spacing w:line="226" w:lineRule="exact"/>
        <w:rPr>
          <w:sz w:val="28"/>
          <w:szCs w:val="28"/>
        </w:rPr>
      </w:pPr>
    </w:p>
    <w:p w:rsidR="004C6C88" w:rsidRPr="00D05D7B" w:rsidRDefault="00ED3EC8" w:rsidP="00D05D7B">
      <w:pPr>
        <w:spacing w:line="320" w:lineRule="exact"/>
        <w:rPr>
          <w:sz w:val="28"/>
          <w:szCs w:val="28"/>
        </w:rPr>
      </w:pPr>
      <w:r w:rsidRPr="00D05D7B">
        <w:rPr>
          <w:rFonts w:ascii="宋体" w:eastAsia="宋体" w:hAnsi="宋体" w:cs="宋体"/>
          <w:bCs/>
          <w:sz w:val="28"/>
          <w:szCs w:val="28"/>
        </w:rPr>
        <w:t xml:space="preserve">3.符合其他相关规定的学生。 </w:t>
      </w:r>
    </w:p>
    <w:p w:rsidR="004C6C88" w:rsidRPr="00D05D7B" w:rsidRDefault="004C6C88">
      <w:pPr>
        <w:spacing w:line="221" w:lineRule="exact"/>
        <w:rPr>
          <w:sz w:val="28"/>
          <w:szCs w:val="28"/>
        </w:rPr>
      </w:pPr>
    </w:p>
    <w:p w:rsidR="004C6C88" w:rsidRPr="00D05D7B" w:rsidRDefault="00ED3EC8" w:rsidP="00D05D7B">
      <w:pPr>
        <w:spacing w:line="325" w:lineRule="exact"/>
        <w:rPr>
          <w:sz w:val="28"/>
          <w:szCs w:val="28"/>
        </w:rPr>
      </w:pPr>
      <w:r w:rsidRPr="00D05D7B">
        <w:rPr>
          <w:rFonts w:ascii="宋体" w:eastAsia="宋体" w:hAnsi="宋体" w:cs="宋体"/>
          <w:bCs/>
          <w:sz w:val="28"/>
          <w:szCs w:val="28"/>
        </w:rPr>
        <w:t>第五条</w:t>
      </w:r>
      <w:r w:rsidRPr="00D05D7B">
        <w:rPr>
          <w:rFonts w:ascii="Arial Unicode MS" w:eastAsia="Arial Unicode MS" w:hAnsi="Arial Unicode MS" w:cs="Arial Unicode MS"/>
          <w:bCs/>
          <w:sz w:val="28"/>
          <w:szCs w:val="28"/>
        </w:rPr>
        <w:t xml:space="preserve"> </w:t>
      </w:r>
      <w:r w:rsidRPr="00D05D7B">
        <w:rPr>
          <w:rFonts w:ascii="宋体" w:eastAsia="宋体" w:hAnsi="宋体" w:cs="宋体"/>
          <w:bCs/>
          <w:sz w:val="28"/>
          <w:szCs w:val="28"/>
        </w:rPr>
        <w:t>有下列情况之一者，一般不予认定为学生资助对象：</w:t>
      </w:r>
      <w:r w:rsidRPr="00D05D7B">
        <w:rPr>
          <w:rFonts w:ascii="Arial Unicode MS" w:eastAsia="Arial Unicode MS" w:hAnsi="Arial Unicode MS" w:cs="Arial Unicode MS"/>
          <w:bCs/>
          <w:sz w:val="28"/>
          <w:szCs w:val="28"/>
        </w:rPr>
        <w:t xml:space="preserve"> </w:t>
      </w:r>
    </w:p>
    <w:p w:rsidR="004C6C88" w:rsidRPr="00D05D7B" w:rsidRDefault="004C6C88">
      <w:pPr>
        <w:spacing w:line="213" w:lineRule="exact"/>
        <w:rPr>
          <w:sz w:val="28"/>
          <w:szCs w:val="28"/>
        </w:rPr>
      </w:pPr>
    </w:p>
    <w:p w:rsidR="004C6C88" w:rsidRPr="00D05D7B" w:rsidRDefault="00ED3EC8" w:rsidP="00D05D7B">
      <w:pPr>
        <w:spacing w:line="320" w:lineRule="exact"/>
        <w:rPr>
          <w:sz w:val="28"/>
          <w:szCs w:val="28"/>
        </w:rPr>
      </w:pPr>
      <w:r w:rsidRPr="00D05D7B">
        <w:rPr>
          <w:rFonts w:ascii="宋体" w:eastAsia="宋体" w:hAnsi="宋体" w:cs="宋体"/>
          <w:bCs/>
          <w:sz w:val="28"/>
          <w:szCs w:val="28"/>
        </w:rPr>
        <w:t xml:space="preserve">（一）未能按学校要求及时注册或处于休学期间者； </w:t>
      </w:r>
    </w:p>
    <w:p w:rsidR="004C6C88" w:rsidRPr="00D05D7B" w:rsidRDefault="004C6C88">
      <w:pPr>
        <w:spacing w:line="226" w:lineRule="exact"/>
        <w:rPr>
          <w:sz w:val="28"/>
          <w:szCs w:val="28"/>
        </w:rPr>
      </w:pPr>
    </w:p>
    <w:p w:rsidR="004C6C88" w:rsidRPr="00D05D7B" w:rsidRDefault="00ED3EC8" w:rsidP="00D05D7B">
      <w:pPr>
        <w:spacing w:line="320" w:lineRule="exact"/>
        <w:rPr>
          <w:sz w:val="28"/>
          <w:szCs w:val="28"/>
        </w:rPr>
      </w:pPr>
      <w:r w:rsidRPr="00D05D7B">
        <w:rPr>
          <w:rFonts w:ascii="宋体" w:eastAsia="宋体" w:hAnsi="宋体" w:cs="宋体"/>
          <w:bCs/>
          <w:sz w:val="28"/>
          <w:szCs w:val="28"/>
        </w:rPr>
        <w:t xml:space="preserve">（二）学生或监护人提供相关信息不真实者； </w:t>
      </w:r>
    </w:p>
    <w:p w:rsidR="004C6C88" w:rsidRPr="00D05D7B" w:rsidRDefault="004C6C88">
      <w:pPr>
        <w:spacing w:line="226" w:lineRule="exact"/>
        <w:rPr>
          <w:sz w:val="28"/>
          <w:szCs w:val="28"/>
        </w:rPr>
      </w:pPr>
    </w:p>
    <w:p w:rsidR="004C6C88" w:rsidRPr="00D05D7B" w:rsidRDefault="00ED3EC8" w:rsidP="00D05D7B">
      <w:pPr>
        <w:spacing w:line="320" w:lineRule="exact"/>
        <w:rPr>
          <w:sz w:val="28"/>
          <w:szCs w:val="28"/>
        </w:rPr>
      </w:pPr>
      <w:r w:rsidRPr="00D05D7B">
        <w:rPr>
          <w:rFonts w:ascii="宋体" w:eastAsia="宋体" w:hAnsi="宋体" w:cs="宋体"/>
          <w:bCs/>
          <w:sz w:val="28"/>
          <w:szCs w:val="28"/>
        </w:rPr>
        <w:t xml:space="preserve">（三）家庭经济状况明显好转者； </w:t>
      </w:r>
    </w:p>
    <w:p w:rsidR="004C6C88" w:rsidRPr="00D05D7B" w:rsidRDefault="004C6C88">
      <w:pPr>
        <w:spacing w:line="226" w:lineRule="exact"/>
        <w:rPr>
          <w:sz w:val="28"/>
          <w:szCs w:val="28"/>
        </w:rPr>
      </w:pPr>
    </w:p>
    <w:p w:rsidR="004C6C88" w:rsidRPr="00D05D7B" w:rsidRDefault="00ED3EC8" w:rsidP="00D05D7B">
      <w:pPr>
        <w:spacing w:line="320" w:lineRule="exact"/>
        <w:rPr>
          <w:sz w:val="28"/>
          <w:szCs w:val="28"/>
        </w:rPr>
      </w:pPr>
      <w:r w:rsidRPr="00D05D7B">
        <w:rPr>
          <w:rFonts w:ascii="宋体" w:eastAsia="宋体" w:hAnsi="宋体" w:cs="宋体"/>
          <w:bCs/>
          <w:sz w:val="28"/>
          <w:szCs w:val="28"/>
        </w:rPr>
        <w:t xml:space="preserve">（四）有与家庭状况不相符的其他高消费现象者； </w:t>
      </w:r>
    </w:p>
    <w:p w:rsidR="004C6C88" w:rsidRPr="00D05D7B" w:rsidRDefault="004C6C88">
      <w:pPr>
        <w:spacing w:line="267" w:lineRule="exact"/>
        <w:rPr>
          <w:sz w:val="28"/>
          <w:szCs w:val="28"/>
        </w:rPr>
      </w:pPr>
    </w:p>
    <w:p w:rsidR="004C6C88" w:rsidRPr="00D05D7B" w:rsidRDefault="00ED3EC8" w:rsidP="00D05D7B">
      <w:pPr>
        <w:spacing w:line="412" w:lineRule="exact"/>
        <w:ind w:left="80" w:right="140"/>
        <w:rPr>
          <w:sz w:val="28"/>
          <w:szCs w:val="28"/>
        </w:rPr>
      </w:pPr>
      <w:r w:rsidRPr="00D05D7B">
        <w:rPr>
          <w:rFonts w:ascii="宋体" w:eastAsia="宋体" w:hAnsi="宋体" w:cs="宋体"/>
          <w:bCs/>
          <w:sz w:val="28"/>
          <w:szCs w:val="28"/>
        </w:rPr>
        <w:t xml:space="preserve">（五）学生或监护人未提出或未按规定提出认定申请的（在规定时间内补报的除外）； </w:t>
      </w:r>
    </w:p>
    <w:p w:rsidR="004C6C88" w:rsidRPr="00D05D7B" w:rsidRDefault="004C6C88">
      <w:pPr>
        <w:spacing w:line="253" w:lineRule="exact"/>
        <w:rPr>
          <w:sz w:val="28"/>
          <w:szCs w:val="28"/>
        </w:rPr>
      </w:pPr>
    </w:p>
    <w:p w:rsidR="004C6C88" w:rsidRPr="00D05D7B" w:rsidRDefault="00ED3EC8" w:rsidP="00D05D7B">
      <w:pPr>
        <w:spacing w:line="340" w:lineRule="exact"/>
        <w:rPr>
          <w:sz w:val="28"/>
          <w:szCs w:val="28"/>
        </w:rPr>
      </w:pPr>
      <w:r w:rsidRPr="00D05D7B">
        <w:rPr>
          <w:rFonts w:ascii="宋体" w:eastAsia="宋体" w:hAnsi="宋体" w:cs="宋体"/>
          <w:bCs/>
          <w:sz w:val="28"/>
          <w:szCs w:val="28"/>
        </w:rPr>
        <w:t>（六）其他不符合学生资助对象认定要求的情形。</w:t>
      </w:r>
      <w:r w:rsidRPr="00D05D7B">
        <w:rPr>
          <w:rFonts w:ascii="Arial Unicode MS" w:eastAsia="Arial Unicode MS" w:hAnsi="Arial Unicode MS" w:cs="Arial Unicode MS"/>
          <w:sz w:val="28"/>
          <w:szCs w:val="28"/>
        </w:rPr>
        <w:t xml:space="preserve"> </w:t>
      </w:r>
    </w:p>
    <w:p w:rsidR="004C6C88" w:rsidRPr="00D05D7B" w:rsidRDefault="004C6C88">
      <w:pPr>
        <w:spacing w:line="168" w:lineRule="exact"/>
        <w:rPr>
          <w:sz w:val="28"/>
          <w:szCs w:val="28"/>
        </w:rPr>
      </w:pPr>
    </w:p>
    <w:p w:rsidR="004C6C88" w:rsidRPr="00D05D7B" w:rsidRDefault="00ED3EC8" w:rsidP="00C65B20">
      <w:pPr>
        <w:spacing w:line="320" w:lineRule="exact"/>
        <w:rPr>
          <w:sz w:val="28"/>
          <w:szCs w:val="28"/>
        </w:rPr>
      </w:pPr>
      <w:r w:rsidRPr="00D05D7B">
        <w:rPr>
          <w:rFonts w:ascii="宋体" w:eastAsia="宋体" w:hAnsi="宋体" w:cs="宋体"/>
          <w:bCs/>
          <w:sz w:val="28"/>
          <w:szCs w:val="28"/>
        </w:rPr>
        <w:t>对符合资助对象认定的基本条件但自愿放弃申请的学生要做好登记，由已成年学生本人或监护人签字确认后存档备查。</w:t>
      </w:r>
      <w:r w:rsidRPr="00D05D7B">
        <w:rPr>
          <w:rFonts w:ascii="Arial Unicode MS" w:eastAsia="Arial Unicode MS" w:hAnsi="Arial Unicode MS" w:cs="Arial Unicode MS"/>
          <w:sz w:val="28"/>
          <w:szCs w:val="28"/>
        </w:rPr>
        <w:t xml:space="preserve"> </w:t>
      </w:r>
    </w:p>
    <w:p w:rsidR="004C6C88" w:rsidRPr="00D05D7B" w:rsidRDefault="004C6C88">
      <w:pPr>
        <w:spacing w:line="206" w:lineRule="exact"/>
        <w:rPr>
          <w:sz w:val="28"/>
          <w:szCs w:val="28"/>
        </w:rPr>
      </w:pPr>
    </w:p>
    <w:p w:rsidR="004C6C88" w:rsidRPr="00C65B20" w:rsidRDefault="00ED3EC8" w:rsidP="00C65B20">
      <w:pPr>
        <w:spacing w:line="340" w:lineRule="exact"/>
        <w:rPr>
          <w:rFonts w:ascii="宋体" w:eastAsia="宋体" w:hAnsi="宋体" w:cs="宋体"/>
          <w:bCs/>
          <w:sz w:val="28"/>
          <w:szCs w:val="28"/>
        </w:rPr>
      </w:pPr>
      <w:r w:rsidRPr="00D05D7B">
        <w:rPr>
          <w:rFonts w:ascii="宋体" w:eastAsia="宋体" w:hAnsi="宋体" w:cs="宋体"/>
          <w:bCs/>
          <w:sz w:val="28"/>
          <w:szCs w:val="28"/>
        </w:rPr>
        <w:t>第六条</w:t>
      </w:r>
      <w:r w:rsidRPr="00D05D7B">
        <w:rPr>
          <w:rFonts w:ascii="Arial Unicode MS" w:eastAsia="Arial Unicode MS" w:hAnsi="Arial Unicode MS" w:cs="Arial Unicode MS"/>
          <w:sz w:val="28"/>
          <w:szCs w:val="28"/>
        </w:rPr>
        <w:t xml:space="preserve"> </w:t>
      </w:r>
      <w:r w:rsidRPr="00D05D7B">
        <w:rPr>
          <w:rFonts w:ascii="宋体" w:eastAsia="宋体" w:hAnsi="宋体" w:cs="宋体"/>
          <w:bCs/>
          <w:sz w:val="28"/>
          <w:szCs w:val="28"/>
        </w:rPr>
        <w:t xml:space="preserve"> 学生资助对象的认定程序。学生资助对象认定工作一般每学年进行一次，原则上新学年开学 </w:t>
      </w:r>
      <w:r w:rsidRPr="00A9270C">
        <w:rPr>
          <w:rFonts w:ascii="微软雅黑" w:eastAsia="微软雅黑" w:hAnsi="微软雅黑" w:cs="微软雅黑"/>
          <w:sz w:val="28"/>
          <w:szCs w:val="28"/>
        </w:rPr>
        <w:t>6</w:t>
      </w:r>
      <w:r w:rsidR="00A9270C">
        <w:rPr>
          <w:rFonts w:ascii="微软雅黑" w:eastAsia="微软雅黑" w:hAnsi="微软雅黑" w:cs="微软雅黑" w:hint="eastAsia"/>
          <w:sz w:val="28"/>
          <w:szCs w:val="28"/>
        </w:rPr>
        <w:t>0</w:t>
      </w:r>
      <w:r w:rsidRPr="00D05D7B">
        <w:rPr>
          <w:rFonts w:ascii="宋体" w:eastAsia="宋体" w:hAnsi="宋体" w:cs="宋体"/>
          <w:bCs/>
          <w:sz w:val="28"/>
          <w:szCs w:val="28"/>
        </w:rPr>
        <w:t>天内完成。学生资助管理中心、学生工作领导小组、班级学生资助对象认定评议小组，按照各自的职能分工，认真、负责地共同完成认定工作。</w:t>
      </w:r>
      <w:r w:rsidRPr="00D05D7B">
        <w:rPr>
          <w:rFonts w:ascii="Calibri" w:eastAsia="Calibri" w:hAnsi="Calibri" w:cs="Calibri"/>
          <w:sz w:val="28"/>
          <w:szCs w:val="28"/>
        </w:rPr>
        <w:t xml:space="preserve"> </w:t>
      </w:r>
    </w:p>
    <w:p w:rsidR="004C6C88" w:rsidRPr="00D05D7B" w:rsidRDefault="004C6C88">
      <w:pPr>
        <w:spacing w:line="187" w:lineRule="exact"/>
        <w:rPr>
          <w:sz w:val="28"/>
          <w:szCs w:val="28"/>
        </w:rPr>
      </w:pPr>
    </w:p>
    <w:p w:rsidR="004C6C88" w:rsidRPr="00D05D7B" w:rsidRDefault="00ED3EC8" w:rsidP="00A9270C">
      <w:pPr>
        <w:spacing w:line="320" w:lineRule="exact"/>
        <w:rPr>
          <w:sz w:val="28"/>
          <w:szCs w:val="28"/>
        </w:rPr>
      </w:pPr>
      <w:r w:rsidRPr="00D05D7B">
        <w:rPr>
          <w:rFonts w:ascii="宋体" w:eastAsia="宋体" w:hAnsi="宋体" w:cs="宋体"/>
          <w:bCs/>
          <w:sz w:val="28"/>
          <w:szCs w:val="28"/>
        </w:rPr>
        <w:t>（一）在向新生寄送录取通知书时，学校同时寄送《学生资助对象认定申请表》；</w:t>
      </w:r>
      <w:r w:rsidRPr="00D05D7B">
        <w:rPr>
          <w:rFonts w:ascii="Arial Unicode MS" w:eastAsia="Arial Unicode MS" w:hAnsi="Arial Unicode MS" w:cs="Arial Unicode MS"/>
          <w:sz w:val="28"/>
          <w:szCs w:val="28"/>
        </w:rPr>
        <w:t xml:space="preserve"> </w:t>
      </w:r>
    </w:p>
    <w:p w:rsidR="00970C6A" w:rsidRPr="00D05D7B" w:rsidRDefault="00970C6A" w:rsidP="00970C6A">
      <w:pPr>
        <w:spacing w:line="357" w:lineRule="exact"/>
        <w:rPr>
          <w:sz w:val="28"/>
          <w:szCs w:val="28"/>
        </w:rPr>
      </w:pPr>
      <w:r w:rsidRPr="00D05D7B">
        <w:rPr>
          <w:rFonts w:ascii="宋体" w:eastAsia="宋体" w:hAnsi="宋体" w:cs="宋体"/>
          <w:bCs/>
          <w:sz w:val="28"/>
          <w:szCs w:val="28"/>
        </w:rPr>
        <w:t xml:space="preserve">（二）每年 </w:t>
      </w:r>
      <w:r w:rsidRPr="00D05D7B">
        <w:rPr>
          <w:rFonts w:ascii="微软雅黑" w:eastAsia="微软雅黑" w:hAnsi="微软雅黑" w:cs="微软雅黑"/>
          <w:sz w:val="28"/>
          <w:szCs w:val="28"/>
        </w:rPr>
        <w:t>9</w:t>
      </w:r>
      <w:r w:rsidRPr="00D05D7B">
        <w:rPr>
          <w:rFonts w:ascii="宋体" w:eastAsia="宋体" w:hAnsi="宋体" w:cs="宋体"/>
          <w:bCs/>
          <w:sz w:val="28"/>
          <w:szCs w:val="28"/>
        </w:rPr>
        <w:t xml:space="preserve"> 月底，学生</w:t>
      </w:r>
      <w:r>
        <w:rPr>
          <w:rFonts w:ascii="宋体" w:eastAsia="宋体" w:hAnsi="宋体" w:cs="宋体" w:hint="eastAsia"/>
          <w:bCs/>
          <w:sz w:val="28"/>
          <w:szCs w:val="28"/>
        </w:rPr>
        <w:t>处</w:t>
      </w:r>
      <w:r w:rsidRPr="00D05D7B">
        <w:rPr>
          <w:rFonts w:ascii="宋体" w:eastAsia="宋体" w:hAnsi="宋体" w:cs="宋体"/>
          <w:bCs/>
          <w:sz w:val="28"/>
          <w:szCs w:val="28"/>
        </w:rPr>
        <w:t xml:space="preserve">组织学生填写《学生资助对象认定申请表》，并负责收集《学生资助对象认定申请表》；每年 </w:t>
      </w:r>
      <w:r w:rsidRPr="00D05D7B">
        <w:rPr>
          <w:rFonts w:ascii="微软雅黑" w:eastAsia="微软雅黑" w:hAnsi="微软雅黑" w:cs="微软雅黑"/>
          <w:sz w:val="28"/>
          <w:szCs w:val="28"/>
        </w:rPr>
        <w:t>10</w:t>
      </w:r>
      <w:r w:rsidRPr="00D05D7B">
        <w:rPr>
          <w:rFonts w:ascii="宋体" w:eastAsia="宋体" w:hAnsi="宋体" w:cs="宋体"/>
          <w:bCs/>
          <w:sz w:val="28"/>
          <w:szCs w:val="28"/>
        </w:rPr>
        <w:t xml:space="preserve"> 月中旬完成家庭经济困难学生的认定工作；</w:t>
      </w:r>
      <w:r w:rsidRPr="00D05D7B">
        <w:rPr>
          <w:rFonts w:ascii="Arial Unicode MS" w:eastAsia="Arial Unicode MS" w:hAnsi="Arial Unicode MS" w:cs="Arial Unicode MS"/>
          <w:sz w:val="28"/>
          <w:szCs w:val="28"/>
        </w:rPr>
        <w:t xml:space="preserve"> </w:t>
      </w:r>
    </w:p>
    <w:p w:rsidR="00970C6A" w:rsidRPr="00D05D7B" w:rsidRDefault="00970C6A" w:rsidP="00970C6A">
      <w:pPr>
        <w:spacing w:line="181" w:lineRule="exact"/>
        <w:rPr>
          <w:sz w:val="28"/>
          <w:szCs w:val="28"/>
        </w:rPr>
      </w:pPr>
    </w:p>
    <w:p w:rsidR="00970C6A" w:rsidRPr="00D05D7B" w:rsidRDefault="00970C6A" w:rsidP="00970C6A">
      <w:pPr>
        <w:spacing w:line="320" w:lineRule="exact"/>
        <w:rPr>
          <w:sz w:val="28"/>
          <w:szCs w:val="28"/>
        </w:rPr>
      </w:pPr>
      <w:r w:rsidRPr="00D05D7B">
        <w:rPr>
          <w:rFonts w:ascii="宋体" w:eastAsia="宋体" w:hAnsi="宋体" w:cs="宋体"/>
          <w:bCs/>
          <w:sz w:val="28"/>
          <w:szCs w:val="28"/>
        </w:rPr>
        <w:t>（三）班级学生资助对象认定评议小组根据学生提交的《学生资助对象认定申请表》、《学生资助对象认定申请表》及相关材料，对照我校学</w:t>
      </w:r>
    </w:p>
    <w:p w:rsidR="00970C6A" w:rsidRPr="00D05D7B" w:rsidRDefault="00970C6A" w:rsidP="00970C6A">
      <w:pPr>
        <w:spacing w:line="226" w:lineRule="exact"/>
        <w:rPr>
          <w:sz w:val="28"/>
          <w:szCs w:val="28"/>
        </w:rPr>
      </w:pPr>
    </w:p>
    <w:p w:rsidR="00970C6A" w:rsidRPr="00D05D7B" w:rsidRDefault="00970C6A" w:rsidP="00970C6A">
      <w:pPr>
        <w:spacing w:line="320" w:lineRule="exact"/>
        <w:ind w:left="80"/>
        <w:rPr>
          <w:sz w:val="28"/>
          <w:szCs w:val="28"/>
        </w:rPr>
      </w:pPr>
      <w:r w:rsidRPr="00D05D7B">
        <w:rPr>
          <w:rFonts w:ascii="宋体" w:eastAsia="宋体" w:hAnsi="宋体" w:cs="宋体"/>
          <w:bCs/>
          <w:sz w:val="28"/>
          <w:szCs w:val="28"/>
        </w:rPr>
        <w:t>生资助对象认定标准，并结合学生日常消费行为，以及影响其家庭经济状</w:t>
      </w:r>
    </w:p>
    <w:p w:rsidR="00970C6A" w:rsidRPr="00D05D7B" w:rsidRDefault="00970C6A" w:rsidP="00970C6A">
      <w:pPr>
        <w:spacing w:line="226" w:lineRule="exact"/>
        <w:rPr>
          <w:sz w:val="28"/>
          <w:szCs w:val="28"/>
        </w:rPr>
      </w:pPr>
    </w:p>
    <w:p w:rsidR="00970C6A" w:rsidRPr="00D05D7B" w:rsidRDefault="00970C6A" w:rsidP="00970C6A">
      <w:pPr>
        <w:spacing w:line="320" w:lineRule="exact"/>
        <w:ind w:left="80"/>
        <w:rPr>
          <w:sz w:val="28"/>
          <w:szCs w:val="28"/>
        </w:rPr>
      </w:pPr>
      <w:proofErr w:type="gramStart"/>
      <w:r w:rsidRPr="00D05D7B">
        <w:rPr>
          <w:rFonts w:ascii="宋体" w:eastAsia="宋体" w:hAnsi="宋体" w:cs="宋体"/>
          <w:bCs/>
          <w:sz w:val="28"/>
          <w:szCs w:val="28"/>
        </w:rPr>
        <w:t>况</w:t>
      </w:r>
      <w:proofErr w:type="gramEnd"/>
      <w:r w:rsidRPr="00D05D7B">
        <w:rPr>
          <w:rFonts w:ascii="宋体" w:eastAsia="宋体" w:hAnsi="宋体" w:cs="宋体"/>
          <w:bCs/>
          <w:sz w:val="28"/>
          <w:szCs w:val="28"/>
        </w:rPr>
        <w:t>的有关情况，认真进行评议，确定班级各类型的学生资助对象资格，在</w:t>
      </w:r>
    </w:p>
    <w:p w:rsidR="00970C6A" w:rsidRPr="00D05D7B" w:rsidRDefault="00970C6A" w:rsidP="00970C6A">
      <w:pPr>
        <w:spacing w:line="251" w:lineRule="exact"/>
        <w:rPr>
          <w:sz w:val="28"/>
          <w:szCs w:val="28"/>
        </w:rPr>
      </w:pPr>
    </w:p>
    <w:p w:rsidR="00970C6A" w:rsidRPr="00D05D7B" w:rsidRDefault="00970C6A" w:rsidP="00970C6A">
      <w:pPr>
        <w:spacing w:line="340" w:lineRule="exact"/>
        <w:ind w:left="80"/>
        <w:rPr>
          <w:sz w:val="28"/>
          <w:szCs w:val="28"/>
        </w:rPr>
      </w:pPr>
      <w:r w:rsidRPr="00D05D7B">
        <w:rPr>
          <w:rFonts w:ascii="宋体" w:eastAsia="宋体" w:hAnsi="宋体" w:cs="宋体"/>
          <w:bCs/>
          <w:sz w:val="28"/>
          <w:szCs w:val="28"/>
        </w:rPr>
        <w:t>班级范围内公示无异议后，学生工作领导小组进行审核；</w:t>
      </w:r>
      <w:r w:rsidRPr="00D05D7B">
        <w:rPr>
          <w:rFonts w:ascii="Arial Unicode MS" w:eastAsia="Arial Unicode MS" w:hAnsi="Arial Unicode MS" w:cs="Arial Unicode MS"/>
          <w:sz w:val="28"/>
          <w:szCs w:val="28"/>
        </w:rPr>
        <w:t xml:space="preserve"> </w:t>
      </w:r>
    </w:p>
    <w:p w:rsidR="00970C6A" w:rsidRPr="00D05D7B" w:rsidRDefault="00970C6A" w:rsidP="00970C6A">
      <w:pPr>
        <w:spacing w:line="168" w:lineRule="exact"/>
        <w:rPr>
          <w:sz w:val="28"/>
          <w:szCs w:val="28"/>
        </w:rPr>
      </w:pPr>
    </w:p>
    <w:p w:rsidR="00970C6A" w:rsidRPr="00D05D7B" w:rsidRDefault="00970C6A" w:rsidP="00970C6A">
      <w:pPr>
        <w:spacing w:line="320" w:lineRule="exact"/>
        <w:rPr>
          <w:sz w:val="28"/>
          <w:szCs w:val="28"/>
        </w:rPr>
      </w:pPr>
      <w:r w:rsidRPr="00D05D7B">
        <w:rPr>
          <w:rFonts w:ascii="宋体" w:eastAsia="宋体" w:hAnsi="宋体" w:cs="宋体"/>
          <w:bCs/>
          <w:sz w:val="28"/>
          <w:szCs w:val="28"/>
        </w:rPr>
        <w:lastRenderedPageBreak/>
        <w:t>（四）学生工作领导小组要认真审核班级学生资助对象认定评议小组申报的初步评议结果。如有异议，应征得班级学生资助对象认定评议小组意见后予以更正；</w:t>
      </w:r>
      <w:r w:rsidRPr="00D05D7B">
        <w:rPr>
          <w:rFonts w:ascii="Arial Unicode MS" w:eastAsia="Arial Unicode MS" w:hAnsi="Arial Unicode MS" w:cs="Arial Unicode MS"/>
          <w:sz w:val="28"/>
          <w:szCs w:val="28"/>
        </w:rPr>
        <w:t xml:space="preserve"> </w:t>
      </w:r>
    </w:p>
    <w:p w:rsidR="00970C6A" w:rsidRPr="00D05D7B" w:rsidRDefault="00970C6A" w:rsidP="00970C6A">
      <w:pPr>
        <w:spacing w:line="181" w:lineRule="exact"/>
        <w:rPr>
          <w:sz w:val="28"/>
          <w:szCs w:val="28"/>
        </w:rPr>
      </w:pPr>
    </w:p>
    <w:p w:rsidR="00970C6A" w:rsidRPr="00D05D7B" w:rsidRDefault="00970C6A" w:rsidP="00970C6A">
      <w:pPr>
        <w:spacing w:line="320" w:lineRule="exact"/>
        <w:rPr>
          <w:sz w:val="28"/>
          <w:szCs w:val="28"/>
        </w:rPr>
      </w:pPr>
      <w:r w:rsidRPr="00D05D7B">
        <w:rPr>
          <w:rFonts w:ascii="宋体" w:eastAsia="宋体" w:hAnsi="宋体" w:cs="宋体"/>
          <w:bCs/>
          <w:sz w:val="28"/>
          <w:szCs w:val="28"/>
        </w:rPr>
        <w:t>（五）学生工作领导小组审核通过后，要将学生资助对象名单及类型，依据相关规定在适当的范围内、以适当方式公示</w:t>
      </w:r>
      <w:r w:rsidRPr="00D05D7B">
        <w:rPr>
          <w:sz w:val="28"/>
          <w:szCs w:val="28"/>
        </w:rPr>
        <w:tab/>
      </w:r>
      <w:r w:rsidRPr="00D05D7B">
        <w:rPr>
          <w:rFonts w:ascii="微软雅黑" w:eastAsia="微软雅黑" w:hAnsi="微软雅黑" w:cs="微软雅黑"/>
          <w:sz w:val="28"/>
          <w:szCs w:val="28"/>
        </w:rPr>
        <w:t>5</w:t>
      </w:r>
      <w:r w:rsidRPr="00D05D7B">
        <w:rPr>
          <w:rFonts w:ascii="宋体" w:eastAsia="宋体" w:hAnsi="宋体" w:cs="宋体"/>
          <w:bCs/>
          <w:sz w:val="28"/>
          <w:szCs w:val="28"/>
        </w:rPr>
        <w:t xml:space="preserve">个工作日。如师生有异议，可通过电话、信件等形式向本学院学生工作领导小组提出质疑。学生工作领导小组应在接到异议材料的 </w:t>
      </w:r>
      <w:r w:rsidRPr="00D05D7B">
        <w:rPr>
          <w:rFonts w:ascii="微软雅黑" w:eastAsia="微软雅黑" w:hAnsi="微软雅黑" w:cs="微软雅黑"/>
          <w:sz w:val="28"/>
          <w:szCs w:val="28"/>
        </w:rPr>
        <w:t>3</w:t>
      </w:r>
      <w:r w:rsidRPr="00D05D7B">
        <w:rPr>
          <w:rFonts w:ascii="宋体" w:eastAsia="宋体" w:hAnsi="宋体" w:cs="宋体"/>
          <w:bCs/>
          <w:sz w:val="28"/>
          <w:szCs w:val="28"/>
        </w:rPr>
        <w:t xml:space="preserve"> </w:t>
      </w:r>
      <w:proofErr w:type="gramStart"/>
      <w:r w:rsidRPr="00D05D7B">
        <w:rPr>
          <w:rFonts w:ascii="宋体" w:eastAsia="宋体" w:hAnsi="宋体" w:cs="宋体"/>
          <w:bCs/>
          <w:sz w:val="28"/>
          <w:szCs w:val="28"/>
        </w:rPr>
        <w:t>个</w:t>
      </w:r>
      <w:proofErr w:type="gramEnd"/>
      <w:r w:rsidRPr="00D05D7B">
        <w:rPr>
          <w:rFonts w:ascii="宋体" w:eastAsia="宋体" w:hAnsi="宋体" w:cs="宋体"/>
          <w:bCs/>
          <w:sz w:val="28"/>
          <w:szCs w:val="28"/>
        </w:rPr>
        <w:t xml:space="preserve">工作日内予以答复。如对答复仍有异议，可以信件等书面形式向学生资助管理中心提请复议。学生资助管理中心应在接到复议提请的 </w:t>
      </w:r>
      <w:r w:rsidRPr="00D05D7B">
        <w:rPr>
          <w:rFonts w:ascii="微软雅黑" w:eastAsia="微软雅黑" w:hAnsi="微软雅黑" w:cs="微软雅黑"/>
          <w:sz w:val="28"/>
          <w:szCs w:val="28"/>
        </w:rPr>
        <w:t>5</w:t>
      </w:r>
      <w:r w:rsidRPr="00D05D7B">
        <w:rPr>
          <w:rFonts w:ascii="宋体" w:eastAsia="宋体" w:hAnsi="宋体" w:cs="宋体"/>
          <w:bCs/>
          <w:sz w:val="28"/>
          <w:szCs w:val="28"/>
        </w:rPr>
        <w:t xml:space="preserve"> </w:t>
      </w:r>
      <w:proofErr w:type="gramStart"/>
      <w:r w:rsidRPr="00D05D7B">
        <w:rPr>
          <w:rFonts w:ascii="宋体" w:eastAsia="宋体" w:hAnsi="宋体" w:cs="宋体"/>
          <w:bCs/>
          <w:sz w:val="28"/>
          <w:szCs w:val="28"/>
        </w:rPr>
        <w:t>个</w:t>
      </w:r>
      <w:proofErr w:type="gramEnd"/>
      <w:r w:rsidRPr="00D05D7B">
        <w:rPr>
          <w:rFonts w:ascii="宋体" w:eastAsia="宋体" w:hAnsi="宋体" w:cs="宋体"/>
          <w:bCs/>
          <w:sz w:val="28"/>
          <w:szCs w:val="28"/>
        </w:rPr>
        <w:t>工作日内予以答复。如情况属实，应做出调整；</w:t>
      </w:r>
      <w:r w:rsidRPr="00D05D7B">
        <w:rPr>
          <w:rFonts w:ascii="Arial Unicode MS" w:eastAsia="Arial Unicode MS" w:hAnsi="Arial Unicode MS" w:cs="Arial Unicode MS"/>
          <w:sz w:val="28"/>
          <w:szCs w:val="28"/>
        </w:rPr>
        <w:t xml:space="preserve"> </w:t>
      </w:r>
    </w:p>
    <w:p w:rsidR="00970C6A" w:rsidRPr="00D05D7B" w:rsidRDefault="00970C6A" w:rsidP="00970C6A">
      <w:pPr>
        <w:spacing w:line="181" w:lineRule="exact"/>
        <w:rPr>
          <w:sz w:val="28"/>
          <w:szCs w:val="28"/>
        </w:rPr>
      </w:pPr>
    </w:p>
    <w:p w:rsidR="00970C6A" w:rsidRPr="00D05D7B" w:rsidRDefault="00970C6A" w:rsidP="00970C6A">
      <w:pPr>
        <w:spacing w:line="320" w:lineRule="exact"/>
        <w:rPr>
          <w:sz w:val="28"/>
          <w:szCs w:val="28"/>
        </w:rPr>
      </w:pPr>
      <w:r w:rsidRPr="00D05D7B">
        <w:rPr>
          <w:rFonts w:ascii="宋体" w:eastAsia="宋体" w:hAnsi="宋体" w:cs="宋体"/>
          <w:bCs/>
          <w:sz w:val="28"/>
          <w:szCs w:val="28"/>
        </w:rPr>
        <w:t>（六）学生资助管理中心负责汇总审核通过的学生资助对象名单及类型，报学校学生工作领导小组审批，并建立学生资助对象信息档案；</w:t>
      </w:r>
      <w:r w:rsidRPr="00D05D7B">
        <w:rPr>
          <w:rFonts w:ascii="Arial Unicode MS" w:eastAsia="Arial Unicode MS" w:hAnsi="Arial Unicode MS" w:cs="Arial Unicode MS"/>
          <w:sz w:val="28"/>
          <w:szCs w:val="28"/>
        </w:rPr>
        <w:t xml:space="preserve"> </w:t>
      </w:r>
    </w:p>
    <w:p w:rsidR="00970C6A" w:rsidRPr="00D05D7B" w:rsidRDefault="00970C6A" w:rsidP="00970C6A">
      <w:pPr>
        <w:spacing w:line="168" w:lineRule="exact"/>
        <w:rPr>
          <w:sz w:val="28"/>
          <w:szCs w:val="28"/>
        </w:rPr>
      </w:pPr>
    </w:p>
    <w:p w:rsidR="00970C6A" w:rsidRPr="00D05D7B" w:rsidRDefault="00970C6A" w:rsidP="00970C6A">
      <w:pPr>
        <w:spacing w:line="320" w:lineRule="exact"/>
        <w:rPr>
          <w:sz w:val="28"/>
          <w:szCs w:val="28"/>
        </w:rPr>
      </w:pPr>
      <w:r w:rsidRPr="00D05D7B">
        <w:rPr>
          <w:rFonts w:ascii="宋体" w:eastAsia="宋体" w:hAnsi="宋体" w:cs="宋体"/>
          <w:bCs/>
          <w:w w:val="99"/>
          <w:sz w:val="28"/>
          <w:szCs w:val="28"/>
        </w:rPr>
        <w:t>（七）学校不定期地随机抽选一定比例的学生资助对象，</w:t>
      </w:r>
      <w:r w:rsidRPr="00D05D7B">
        <w:rPr>
          <w:rFonts w:ascii="宋体" w:eastAsia="宋体" w:hAnsi="宋体" w:cs="宋体"/>
          <w:bCs/>
          <w:sz w:val="28"/>
          <w:szCs w:val="28"/>
        </w:rPr>
        <w:t>通过多种方式进行核实。如发现弄虚作假现象，一经核实，取消资助资格，收回资助资金。同时，学校将根据情节严重程度给予批评教育直至纪律处分；</w:t>
      </w:r>
      <w:r w:rsidRPr="00D05D7B">
        <w:rPr>
          <w:rFonts w:ascii="Arial Unicode MS" w:eastAsia="Arial Unicode MS" w:hAnsi="Arial Unicode MS" w:cs="Arial Unicode MS"/>
          <w:sz w:val="28"/>
          <w:szCs w:val="28"/>
        </w:rPr>
        <w:t xml:space="preserve"> </w:t>
      </w:r>
    </w:p>
    <w:p w:rsidR="00970C6A" w:rsidRPr="00D05D7B" w:rsidRDefault="00970C6A" w:rsidP="00970C6A">
      <w:pPr>
        <w:spacing w:line="320" w:lineRule="exact"/>
        <w:rPr>
          <w:sz w:val="28"/>
          <w:szCs w:val="28"/>
        </w:rPr>
      </w:pPr>
      <w:r w:rsidRPr="00D05D7B">
        <w:rPr>
          <w:rFonts w:ascii="宋体" w:eastAsia="宋体" w:hAnsi="宋体" w:cs="宋体"/>
          <w:bCs/>
          <w:sz w:val="28"/>
          <w:szCs w:val="28"/>
        </w:rPr>
        <w:t>（八）学校和二级学院要加强学生的诚信教育，教育学生如实提供家庭情况，及时告知家庭经济状况显著变化情况。如学生家庭经济状况发生显著变化，要及时做出调整并做好资助工作。</w:t>
      </w:r>
      <w:r w:rsidRPr="00D05D7B">
        <w:rPr>
          <w:rFonts w:ascii="Arial Unicode MS" w:eastAsia="Arial Unicode MS" w:hAnsi="Arial Unicode MS" w:cs="Arial Unicode MS"/>
          <w:sz w:val="28"/>
          <w:szCs w:val="28"/>
        </w:rPr>
        <w:t xml:space="preserve"> </w:t>
      </w:r>
    </w:p>
    <w:p w:rsidR="00970C6A" w:rsidRPr="00D05D7B" w:rsidRDefault="00970C6A" w:rsidP="00970C6A">
      <w:pPr>
        <w:spacing w:line="200" w:lineRule="exact"/>
        <w:rPr>
          <w:sz w:val="28"/>
          <w:szCs w:val="28"/>
        </w:rPr>
      </w:pPr>
    </w:p>
    <w:p w:rsidR="00970C6A" w:rsidRPr="00D05D7B" w:rsidRDefault="00970C6A" w:rsidP="00970C6A">
      <w:pPr>
        <w:spacing w:line="241" w:lineRule="exact"/>
        <w:rPr>
          <w:sz w:val="28"/>
          <w:szCs w:val="28"/>
        </w:rPr>
      </w:pPr>
    </w:p>
    <w:p w:rsidR="00970C6A" w:rsidRPr="00970C6A" w:rsidRDefault="00970C6A" w:rsidP="00970C6A">
      <w:pPr>
        <w:tabs>
          <w:tab w:val="left" w:pos="240"/>
        </w:tabs>
        <w:spacing w:line="340" w:lineRule="exact"/>
        <w:ind w:right="-79"/>
        <w:jc w:val="center"/>
        <w:rPr>
          <w:rFonts w:asciiTheme="majorEastAsia" w:eastAsiaTheme="majorEastAsia" w:hAnsiTheme="majorEastAsia"/>
          <w:b/>
          <w:sz w:val="36"/>
          <w:szCs w:val="36"/>
        </w:rPr>
      </w:pPr>
      <w:r w:rsidRPr="00970C6A">
        <w:rPr>
          <w:rFonts w:asciiTheme="majorEastAsia" w:eastAsiaTheme="majorEastAsia" w:hAnsiTheme="majorEastAsia" w:cs="新宋体"/>
          <w:b/>
          <w:bCs/>
          <w:sz w:val="36"/>
          <w:szCs w:val="36"/>
        </w:rPr>
        <w:t>第二章</w:t>
      </w:r>
      <w:r w:rsidRPr="00970C6A">
        <w:rPr>
          <w:rFonts w:asciiTheme="majorEastAsia" w:eastAsiaTheme="majorEastAsia" w:hAnsiTheme="majorEastAsia" w:cs="Arial"/>
          <w:b/>
          <w:bCs/>
          <w:sz w:val="36"/>
          <w:szCs w:val="36"/>
        </w:rPr>
        <w:t xml:space="preserve"> </w:t>
      </w:r>
      <w:r w:rsidRPr="00970C6A">
        <w:rPr>
          <w:rFonts w:asciiTheme="majorEastAsia" w:eastAsiaTheme="majorEastAsia" w:hAnsiTheme="majorEastAsia" w:cs="新宋体"/>
          <w:b/>
          <w:bCs/>
          <w:sz w:val="36"/>
          <w:szCs w:val="36"/>
        </w:rPr>
        <w:tab/>
        <w:t>资助方式</w:t>
      </w:r>
      <w:r w:rsidRPr="00970C6A">
        <w:rPr>
          <w:rFonts w:asciiTheme="majorEastAsia" w:eastAsiaTheme="majorEastAsia" w:hAnsiTheme="majorEastAsia" w:cs="Arial"/>
          <w:b/>
          <w:bCs/>
          <w:sz w:val="36"/>
          <w:szCs w:val="36"/>
        </w:rPr>
        <w:t xml:space="preserve"> </w:t>
      </w:r>
    </w:p>
    <w:p w:rsidR="00970C6A" w:rsidRPr="00970C6A" w:rsidRDefault="00970C6A" w:rsidP="00970C6A">
      <w:pPr>
        <w:spacing w:line="330" w:lineRule="exact"/>
        <w:rPr>
          <w:rFonts w:asciiTheme="majorEastAsia" w:eastAsiaTheme="majorEastAsia" w:hAnsiTheme="majorEastAsia"/>
          <w:sz w:val="28"/>
          <w:szCs w:val="28"/>
        </w:rPr>
      </w:pPr>
    </w:p>
    <w:p w:rsidR="00970C6A" w:rsidRPr="00D05D7B" w:rsidRDefault="00970C6A" w:rsidP="00970C6A">
      <w:pPr>
        <w:spacing w:line="340" w:lineRule="exact"/>
        <w:rPr>
          <w:sz w:val="28"/>
          <w:szCs w:val="28"/>
        </w:rPr>
      </w:pPr>
      <w:r w:rsidRPr="00D05D7B">
        <w:rPr>
          <w:rFonts w:ascii="宋体" w:eastAsia="宋体" w:hAnsi="宋体" w:cs="宋体"/>
          <w:bCs/>
          <w:sz w:val="28"/>
          <w:szCs w:val="28"/>
        </w:rPr>
        <w:t>第七条</w:t>
      </w:r>
      <w:r w:rsidRPr="00D05D7B">
        <w:rPr>
          <w:rFonts w:ascii="Arial Unicode MS" w:eastAsia="Arial Unicode MS" w:hAnsi="Arial Unicode MS" w:cs="Arial Unicode MS"/>
          <w:sz w:val="28"/>
          <w:szCs w:val="28"/>
        </w:rPr>
        <w:t xml:space="preserve"> </w:t>
      </w:r>
      <w:r w:rsidRPr="00D05D7B">
        <w:rPr>
          <w:rFonts w:ascii="宋体" w:eastAsia="宋体" w:hAnsi="宋体" w:cs="宋体"/>
          <w:bCs/>
          <w:sz w:val="28"/>
          <w:szCs w:val="28"/>
        </w:rPr>
        <w:t xml:space="preserve"> </w:t>
      </w:r>
      <w:r>
        <w:rPr>
          <w:rFonts w:ascii="宋体" w:eastAsia="宋体" w:hAnsi="宋体" w:cs="宋体"/>
          <w:bCs/>
          <w:sz w:val="28"/>
          <w:szCs w:val="28"/>
        </w:rPr>
        <w:t>经学校认定的学生资助对象可以通过国家</w:t>
      </w:r>
      <w:r w:rsidRPr="00D05D7B">
        <w:rPr>
          <w:rFonts w:ascii="宋体" w:eastAsia="宋体" w:hAnsi="宋体" w:cs="宋体"/>
          <w:bCs/>
          <w:sz w:val="28"/>
          <w:szCs w:val="28"/>
        </w:rPr>
        <w:t>助学金、困难补助和发展性资助项目等渠道获得资助。国家奖学金和学院奖学金面向我校全日制在校学生。</w:t>
      </w:r>
      <w:r w:rsidRPr="00D05D7B">
        <w:rPr>
          <w:rFonts w:ascii="Arial Unicode MS" w:eastAsia="Arial Unicode MS" w:hAnsi="Arial Unicode MS" w:cs="Arial Unicode MS"/>
          <w:sz w:val="28"/>
          <w:szCs w:val="28"/>
        </w:rPr>
        <w:t xml:space="preserve"> </w:t>
      </w:r>
    </w:p>
    <w:p w:rsidR="00970C6A" w:rsidRPr="00D05D7B" w:rsidRDefault="00970C6A" w:rsidP="00970C6A">
      <w:pPr>
        <w:spacing w:line="185" w:lineRule="exact"/>
        <w:rPr>
          <w:sz w:val="28"/>
          <w:szCs w:val="28"/>
        </w:rPr>
      </w:pPr>
    </w:p>
    <w:p w:rsidR="00970C6A" w:rsidRPr="00D05D7B" w:rsidRDefault="00970C6A" w:rsidP="00970C6A">
      <w:pPr>
        <w:spacing w:line="356" w:lineRule="exact"/>
        <w:rPr>
          <w:sz w:val="28"/>
          <w:szCs w:val="28"/>
        </w:rPr>
      </w:pPr>
      <w:r w:rsidRPr="00D05D7B">
        <w:rPr>
          <w:rFonts w:ascii="宋体" w:eastAsia="宋体" w:hAnsi="宋体" w:cs="宋体"/>
          <w:bCs/>
          <w:sz w:val="28"/>
          <w:szCs w:val="28"/>
        </w:rPr>
        <w:t>（一）国家奖学金、国家励志奖学金、国家助学金</w:t>
      </w:r>
      <w:r w:rsidRPr="00D05D7B">
        <w:rPr>
          <w:rFonts w:ascii="Calibri" w:eastAsia="Calibri" w:hAnsi="Calibri" w:cs="Calibri"/>
          <w:sz w:val="28"/>
          <w:szCs w:val="28"/>
        </w:rPr>
        <w:t xml:space="preserve"> </w:t>
      </w:r>
    </w:p>
    <w:p w:rsidR="00970C6A" w:rsidRPr="00D05D7B" w:rsidRDefault="00970C6A" w:rsidP="00970C6A">
      <w:pPr>
        <w:spacing w:line="187" w:lineRule="exact"/>
        <w:rPr>
          <w:sz w:val="28"/>
          <w:szCs w:val="28"/>
        </w:rPr>
      </w:pPr>
    </w:p>
    <w:p w:rsidR="00970C6A" w:rsidRPr="00D05D7B" w:rsidRDefault="00970C6A" w:rsidP="00970C6A">
      <w:pPr>
        <w:spacing w:line="320" w:lineRule="exact"/>
        <w:rPr>
          <w:sz w:val="28"/>
          <w:szCs w:val="28"/>
        </w:rPr>
      </w:pPr>
      <w:r w:rsidRPr="00D05D7B">
        <w:rPr>
          <w:rFonts w:ascii="宋体" w:eastAsia="宋体" w:hAnsi="宋体" w:cs="宋体"/>
          <w:bCs/>
          <w:sz w:val="28"/>
          <w:szCs w:val="28"/>
        </w:rPr>
        <w:t>国家奖学金资助对象为二年级及以上具有我校正式学籍的，品学兼优</w:t>
      </w:r>
      <w:r w:rsidRPr="00D05D7B">
        <w:rPr>
          <w:rFonts w:ascii="宋体" w:eastAsia="宋体" w:hAnsi="宋体" w:cs="宋体"/>
          <w:bCs/>
          <w:w w:val="99"/>
          <w:sz w:val="28"/>
          <w:szCs w:val="28"/>
        </w:rPr>
        <w:t>的学生；国家励志奖学金资助对象为二年级及以上具有我校正式学籍的，</w:t>
      </w:r>
      <w:r w:rsidRPr="00D05D7B">
        <w:rPr>
          <w:rFonts w:ascii="宋体" w:eastAsia="宋体" w:hAnsi="宋体" w:cs="宋体"/>
          <w:bCs/>
          <w:sz w:val="28"/>
          <w:szCs w:val="28"/>
        </w:rPr>
        <w:t>品学兼优的学生资助对象；国家助学金的资助对象为具有我校正式学籍的学生资助对象。具体按相应奖助学金评定办法实施。</w:t>
      </w:r>
      <w:r w:rsidRPr="00D05D7B">
        <w:rPr>
          <w:rFonts w:ascii="Calibri" w:eastAsia="Calibri" w:hAnsi="Calibri" w:cs="Calibri"/>
          <w:sz w:val="28"/>
          <w:szCs w:val="28"/>
        </w:rPr>
        <w:t xml:space="preserve"> </w:t>
      </w:r>
    </w:p>
    <w:p w:rsidR="00970C6A" w:rsidRPr="00D05D7B" w:rsidRDefault="00970C6A" w:rsidP="00970C6A">
      <w:pPr>
        <w:spacing w:line="356" w:lineRule="exact"/>
        <w:rPr>
          <w:sz w:val="28"/>
          <w:szCs w:val="28"/>
        </w:rPr>
      </w:pPr>
      <w:r w:rsidRPr="00D05D7B">
        <w:rPr>
          <w:rFonts w:ascii="宋体" w:eastAsia="宋体" w:hAnsi="宋体" w:cs="宋体"/>
          <w:bCs/>
          <w:sz w:val="28"/>
          <w:szCs w:val="28"/>
        </w:rPr>
        <w:t>（二）学</w:t>
      </w:r>
      <w:r>
        <w:rPr>
          <w:rFonts w:ascii="宋体" w:eastAsia="宋体" w:hAnsi="宋体" w:cs="宋体" w:hint="eastAsia"/>
          <w:bCs/>
          <w:sz w:val="28"/>
          <w:szCs w:val="28"/>
        </w:rPr>
        <w:t>校</w:t>
      </w:r>
      <w:r w:rsidRPr="00D05D7B">
        <w:rPr>
          <w:rFonts w:ascii="宋体" w:eastAsia="宋体" w:hAnsi="宋体" w:cs="宋体"/>
          <w:bCs/>
          <w:sz w:val="28"/>
          <w:szCs w:val="28"/>
        </w:rPr>
        <w:t>奖学金</w:t>
      </w:r>
      <w:r w:rsidRPr="00D05D7B">
        <w:rPr>
          <w:rFonts w:ascii="Calibri" w:eastAsia="Calibri" w:hAnsi="Calibri" w:cs="Calibri"/>
          <w:sz w:val="28"/>
          <w:szCs w:val="28"/>
        </w:rPr>
        <w:t xml:space="preserve"> </w:t>
      </w:r>
    </w:p>
    <w:p w:rsidR="00970C6A" w:rsidRPr="00D05D7B" w:rsidRDefault="00970C6A" w:rsidP="00970C6A">
      <w:pPr>
        <w:spacing w:line="212" w:lineRule="exact"/>
        <w:rPr>
          <w:sz w:val="28"/>
          <w:szCs w:val="28"/>
        </w:rPr>
      </w:pPr>
    </w:p>
    <w:p w:rsidR="00970C6A" w:rsidRDefault="00970C6A" w:rsidP="00970C6A">
      <w:pPr>
        <w:spacing w:line="328" w:lineRule="exact"/>
        <w:rPr>
          <w:sz w:val="28"/>
          <w:szCs w:val="28"/>
        </w:rPr>
      </w:pPr>
      <w:r w:rsidRPr="00D05D7B">
        <w:rPr>
          <w:rFonts w:ascii="宋体" w:eastAsia="宋体" w:hAnsi="宋体" w:cs="宋体"/>
          <w:bCs/>
          <w:sz w:val="28"/>
          <w:szCs w:val="28"/>
        </w:rPr>
        <w:t>学院奖学金面向全日制在校学生。具体按相应奖学金评定办法实施。</w:t>
      </w:r>
      <w:r w:rsidRPr="00D05D7B">
        <w:rPr>
          <w:rFonts w:ascii="Arial Unicode MS" w:eastAsia="Arial Unicode MS" w:hAnsi="Arial Unicode MS" w:cs="Arial Unicode MS"/>
          <w:sz w:val="28"/>
          <w:szCs w:val="28"/>
        </w:rPr>
        <w:t xml:space="preserve"> </w:t>
      </w:r>
    </w:p>
    <w:p w:rsidR="00970C6A" w:rsidRPr="00D05D7B" w:rsidRDefault="00970C6A" w:rsidP="00970C6A">
      <w:pPr>
        <w:spacing w:line="230" w:lineRule="exact"/>
        <w:rPr>
          <w:sz w:val="28"/>
          <w:szCs w:val="28"/>
        </w:rPr>
      </w:pPr>
    </w:p>
    <w:p w:rsidR="00970C6A" w:rsidRPr="00D05D7B" w:rsidRDefault="00970C6A" w:rsidP="00970C6A">
      <w:pPr>
        <w:spacing w:line="206" w:lineRule="exact"/>
        <w:rPr>
          <w:sz w:val="28"/>
          <w:szCs w:val="28"/>
        </w:rPr>
      </w:pPr>
    </w:p>
    <w:p w:rsidR="00970C6A" w:rsidRPr="00970C6A" w:rsidRDefault="00970C6A" w:rsidP="00970C6A">
      <w:pPr>
        <w:spacing w:line="356" w:lineRule="exact"/>
        <w:ind w:right="-39"/>
        <w:jc w:val="center"/>
        <w:rPr>
          <w:rFonts w:asciiTheme="majorEastAsia" w:eastAsiaTheme="majorEastAsia" w:hAnsiTheme="majorEastAsia"/>
          <w:b/>
          <w:sz w:val="36"/>
          <w:szCs w:val="36"/>
        </w:rPr>
      </w:pPr>
      <w:r w:rsidRPr="00970C6A">
        <w:rPr>
          <w:rFonts w:asciiTheme="majorEastAsia" w:eastAsiaTheme="majorEastAsia" w:hAnsiTheme="majorEastAsia" w:cs="新宋体"/>
          <w:b/>
          <w:bCs/>
          <w:sz w:val="36"/>
          <w:szCs w:val="36"/>
        </w:rPr>
        <w:t>第三章</w:t>
      </w:r>
      <w:r w:rsidRPr="00970C6A">
        <w:rPr>
          <w:rFonts w:asciiTheme="majorEastAsia" w:eastAsiaTheme="majorEastAsia" w:hAnsiTheme="majorEastAsia" w:cs="Arial"/>
          <w:b/>
          <w:bCs/>
          <w:sz w:val="36"/>
          <w:szCs w:val="36"/>
        </w:rPr>
        <w:t xml:space="preserve"> </w:t>
      </w:r>
      <w:r w:rsidRPr="00970C6A">
        <w:rPr>
          <w:rFonts w:asciiTheme="majorEastAsia" w:eastAsiaTheme="majorEastAsia" w:hAnsiTheme="majorEastAsia" w:cs="新宋体"/>
          <w:b/>
          <w:bCs/>
          <w:sz w:val="36"/>
          <w:szCs w:val="36"/>
        </w:rPr>
        <w:t>资助管理</w:t>
      </w:r>
    </w:p>
    <w:p w:rsidR="00970C6A" w:rsidRPr="00D1036E" w:rsidRDefault="00970C6A" w:rsidP="00970C6A">
      <w:pPr>
        <w:spacing w:line="200" w:lineRule="exact"/>
        <w:jc w:val="center"/>
        <w:rPr>
          <w:sz w:val="36"/>
          <w:szCs w:val="36"/>
        </w:rPr>
      </w:pPr>
    </w:p>
    <w:p w:rsidR="00970C6A" w:rsidRPr="00D05D7B" w:rsidRDefault="00970C6A" w:rsidP="00970C6A">
      <w:pPr>
        <w:spacing w:line="297" w:lineRule="exact"/>
        <w:rPr>
          <w:sz w:val="28"/>
          <w:szCs w:val="28"/>
        </w:rPr>
      </w:pPr>
    </w:p>
    <w:p w:rsidR="00970C6A" w:rsidRPr="00D05D7B" w:rsidRDefault="00970C6A" w:rsidP="00970C6A">
      <w:pPr>
        <w:spacing w:line="356" w:lineRule="exact"/>
        <w:ind w:left="80"/>
        <w:rPr>
          <w:sz w:val="28"/>
          <w:szCs w:val="28"/>
        </w:rPr>
      </w:pPr>
    </w:p>
    <w:p w:rsidR="00970C6A" w:rsidRPr="00D05D7B" w:rsidRDefault="00970C6A" w:rsidP="00970C6A">
      <w:pPr>
        <w:spacing w:line="340" w:lineRule="exact"/>
        <w:rPr>
          <w:sz w:val="28"/>
          <w:szCs w:val="28"/>
        </w:rPr>
      </w:pPr>
      <w:r w:rsidRPr="00D05D7B">
        <w:rPr>
          <w:rFonts w:ascii="宋体" w:eastAsia="宋体" w:hAnsi="宋体" w:cs="宋体"/>
          <w:bCs/>
          <w:sz w:val="28"/>
          <w:szCs w:val="28"/>
        </w:rPr>
        <w:t>第</w:t>
      </w:r>
      <w:r>
        <w:rPr>
          <w:rFonts w:ascii="宋体" w:eastAsia="宋体" w:hAnsi="宋体" w:cs="宋体" w:hint="eastAsia"/>
          <w:bCs/>
          <w:sz w:val="28"/>
          <w:szCs w:val="28"/>
        </w:rPr>
        <w:t>八</w:t>
      </w:r>
      <w:r w:rsidRPr="00D05D7B">
        <w:rPr>
          <w:rFonts w:ascii="宋体" w:eastAsia="宋体" w:hAnsi="宋体" w:cs="宋体"/>
          <w:bCs/>
          <w:sz w:val="28"/>
          <w:szCs w:val="28"/>
        </w:rPr>
        <w:t>条</w:t>
      </w:r>
      <w:r w:rsidRPr="00D05D7B">
        <w:rPr>
          <w:rFonts w:ascii="Arial Unicode MS" w:eastAsia="Arial Unicode MS" w:hAnsi="Arial Unicode MS" w:cs="Arial Unicode MS"/>
          <w:sz w:val="28"/>
          <w:szCs w:val="28"/>
        </w:rPr>
        <w:t xml:space="preserve"> </w:t>
      </w:r>
      <w:r w:rsidRPr="00D05D7B">
        <w:rPr>
          <w:rFonts w:ascii="宋体" w:eastAsia="宋体" w:hAnsi="宋体" w:cs="宋体"/>
          <w:bCs/>
          <w:sz w:val="28"/>
          <w:szCs w:val="28"/>
        </w:rPr>
        <w:t xml:space="preserve"> 建立校内学生资助档案，实行一人一档。建立受助学生个人台账，将受助学生申请表、学生资助对象认定材料、户籍证明材料，资助金发放情况、考核材料等有关凭证和工作情况记录在案，分年度建档备查。</w:t>
      </w:r>
      <w:r w:rsidRPr="00D05D7B">
        <w:rPr>
          <w:rFonts w:ascii="Arial Unicode MS" w:eastAsia="Arial Unicode MS" w:hAnsi="Arial Unicode MS" w:cs="Arial Unicode MS"/>
          <w:sz w:val="28"/>
          <w:szCs w:val="28"/>
        </w:rPr>
        <w:t xml:space="preserve"> </w:t>
      </w:r>
    </w:p>
    <w:p w:rsidR="00970C6A" w:rsidRPr="00D05D7B" w:rsidRDefault="00970C6A" w:rsidP="00970C6A">
      <w:pPr>
        <w:spacing w:line="230" w:lineRule="exact"/>
        <w:rPr>
          <w:sz w:val="28"/>
          <w:szCs w:val="28"/>
        </w:rPr>
      </w:pPr>
    </w:p>
    <w:p w:rsidR="00970C6A" w:rsidRPr="00D05D7B" w:rsidRDefault="00970C6A" w:rsidP="00970C6A">
      <w:pPr>
        <w:spacing w:line="340" w:lineRule="exact"/>
        <w:rPr>
          <w:sz w:val="28"/>
          <w:szCs w:val="28"/>
        </w:rPr>
      </w:pPr>
      <w:r w:rsidRPr="00D05D7B">
        <w:rPr>
          <w:rFonts w:ascii="宋体" w:eastAsia="宋体" w:hAnsi="宋体" w:cs="宋体"/>
          <w:bCs/>
          <w:sz w:val="28"/>
          <w:szCs w:val="28"/>
        </w:rPr>
        <w:t>第</w:t>
      </w:r>
      <w:r>
        <w:rPr>
          <w:rFonts w:ascii="宋体" w:eastAsia="宋体" w:hAnsi="宋体" w:cs="宋体" w:hint="eastAsia"/>
          <w:bCs/>
          <w:sz w:val="28"/>
          <w:szCs w:val="28"/>
        </w:rPr>
        <w:t>九</w:t>
      </w:r>
      <w:r w:rsidRPr="00D05D7B">
        <w:rPr>
          <w:rFonts w:ascii="宋体" w:eastAsia="宋体" w:hAnsi="宋体" w:cs="宋体"/>
          <w:bCs/>
          <w:sz w:val="28"/>
          <w:szCs w:val="28"/>
        </w:rPr>
        <w:t>条</w:t>
      </w:r>
      <w:r w:rsidRPr="00D05D7B">
        <w:rPr>
          <w:rFonts w:ascii="Arial Unicode MS" w:eastAsia="Arial Unicode MS" w:hAnsi="Arial Unicode MS" w:cs="Arial Unicode MS"/>
          <w:sz w:val="28"/>
          <w:szCs w:val="28"/>
        </w:rPr>
        <w:t xml:space="preserve"> </w:t>
      </w:r>
      <w:r w:rsidRPr="00D05D7B">
        <w:rPr>
          <w:rFonts w:ascii="宋体" w:eastAsia="宋体" w:hAnsi="宋体" w:cs="宋体"/>
          <w:bCs/>
          <w:sz w:val="28"/>
          <w:szCs w:val="28"/>
        </w:rPr>
        <w:t xml:space="preserve"> 学生资助对象的资助工作实行学校管理。</w:t>
      </w:r>
      <w:r>
        <w:rPr>
          <w:rFonts w:ascii="宋体" w:eastAsia="宋体" w:hAnsi="宋体" w:cs="宋体" w:hint="eastAsia"/>
          <w:bCs/>
          <w:sz w:val="28"/>
          <w:szCs w:val="28"/>
        </w:rPr>
        <w:t>资助中心</w:t>
      </w:r>
      <w:r w:rsidRPr="00D05D7B">
        <w:rPr>
          <w:rFonts w:ascii="宋体" w:eastAsia="宋体" w:hAnsi="宋体" w:cs="宋体"/>
          <w:bCs/>
          <w:sz w:val="28"/>
          <w:szCs w:val="28"/>
        </w:rPr>
        <w:t>负责学生资助对象的认定及各类资助名单的审核。学生资助管理中心负责制订年度资助</w:t>
      </w:r>
      <w:r w:rsidRPr="00D05D7B">
        <w:rPr>
          <w:rFonts w:ascii="宋体" w:eastAsia="宋体" w:hAnsi="宋体" w:cs="宋体"/>
          <w:bCs/>
          <w:sz w:val="28"/>
          <w:szCs w:val="28"/>
        </w:rPr>
        <w:lastRenderedPageBreak/>
        <w:t>计划，资助经费的统筹调节，以及各类资助名单的审定。计划财务处负责资助经费的核算、发放等工作。</w:t>
      </w:r>
      <w:r w:rsidRPr="00D05D7B">
        <w:rPr>
          <w:rFonts w:ascii="Arial Unicode MS" w:eastAsia="Arial Unicode MS" w:hAnsi="Arial Unicode MS" w:cs="Arial Unicode MS"/>
          <w:sz w:val="28"/>
          <w:szCs w:val="28"/>
        </w:rPr>
        <w:t xml:space="preserve"> </w:t>
      </w:r>
    </w:p>
    <w:p w:rsidR="00970C6A" w:rsidRPr="00D05D7B" w:rsidRDefault="00970C6A" w:rsidP="00970C6A">
      <w:pPr>
        <w:spacing w:line="200" w:lineRule="exact"/>
        <w:rPr>
          <w:sz w:val="28"/>
          <w:szCs w:val="28"/>
        </w:rPr>
      </w:pPr>
    </w:p>
    <w:p w:rsidR="00970C6A" w:rsidRPr="00D05D7B" w:rsidRDefault="00970C6A" w:rsidP="00970C6A">
      <w:pPr>
        <w:spacing w:line="241" w:lineRule="exact"/>
        <w:rPr>
          <w:sz w:val="28"/>
          <w:szCs w:val="28"/>
        </w:rPr>
      </w:pPr>
    </w:p>
    <w:p w:rsidR="00970C6A" w:rsidRPr="00970C6A" w:rsidRDefault="00970C6A" w:rsidP="00970C6A">
      <w:pPr>
        <w:spacing w:line="356" w:lineRule="exact"/>
        <w:ind w:right="-39"/>
        <w:jc w:val="center"/>
        <w:rPr>
          <w:b/>
          <w:sz w:val="36"/>
          <w:szCs w:val="36"/>
        </w:rPr>
      </w:pPr>
      <w:r w:rsidRPr="00970C6A">
        <w:rPr>
          <w:rFonts w:ascii="新宋体" w:eastAsia="新宋体" w:hAnsi="新宋体" w:cs="新宋体"/>
          <w:b/>
          <w:bCs/>
          <w:sz w:val="36"/>
          <w:szCs w:val="36"/>
        </w:rPr>
        <w:t>第四章</w:t>
      </w:r>
      <w:r w:rsidRPr="00970C6A">
        <w:rPr>
          <w:rFonts w:ascii="Arial" w:eastAsia="Arial" w:hAnsi="Arial" w:cs="Arial"/>
          <w:b/>
          <w:bCs/>
          <w:sz w:val="36"/>
          <w:szCs w:val="36"/>
        </w:rPr>
        <w:t xml:space="preserve"> </w:t>
      </w:r>
      <w:r w:rsidRPr="00970C6A">
        <w:rPr>
          <w:rFonts w:ascii="新宋体" w:eastAsia="新宋体" w:hAnsi="新宋体" w:cs="新宋体"/>
          <w:b/>
          <w:bCs/>
          <w:sz w:val="36"/>
          <w:szCs w:val="36"/>
        </w:rPr>
        <w:t>资助教育</w:t>
      </w:r>
    </w:p>
    <w:p w:rsidR="00970C6A" w:rsidRPr="00970C6A" w:rsidRDefault="00970C6A" w:rsidP="00970C6A">
      <w:pPr>
        <w:spacing w:line="340" w:lineRule="exact"/>
        <w:ind w:right="-79"/>
        <w:jc w:val="center"/>
        <w:rPr>
          <w:b/>
          <w:sz w:val="36"/>
          <w:szCs w:val="36"/>
        </w:rPr>
      </w:pPr>
      <w:r w:rsidRPr="00970C6A">
        <w:rPr>
          <w:rFonts w:ascii="Arial" w:eastAsia="Arial" w:hAnsi="Arial" w:cs="Arial"/>
          <w:b/>
          <w:bCs/>
          <w:sz w:val="36"/>
          <w:szCs w:val="36"/>
        </w:rPr>
        <w:t xml:space="preserve"> </w:t>
      </w:r>
    </w:p>
    <w:p w:rsidR="00970C6A" w:rsidRPr="00D05D7B" w:rsidRDefault="00970C6A" w:rsidP="00970C6A">
      <w:pPr>
        <w:spacing w:line="340" w:lineRule="exact"/>
        <w:rPr>
          <w:sz w:val="28"/>
          <w:szCs w:val="28"/>
        </w:rPr>
      </w:pPr>
      <w:r w:rsidRPr="00D05D7B">
        <w:rPr>
          <w:rFonts w:ascii="宋体" w:eastAsia="宋体" w:hAnsi="宋体" w:cs="宋体"/>
          <w:bCs/>
          <w:sz w:val="28"/>
          <w:szCs w:val="28"/>
        </w:rPr>
        <w:t>第</w:t>
      </w:r>
      <w:r>
        <w:rPr>
          <w:rFonts w:ascii="宋体" w:eastAsia="宋体" w:hAnsi="宋体" w:cs="宋体" w:hint="eastAsia"/>
          <w:bCs/>
          <w:sz w:val="28"/>
          <w:szCs w:val="28"/>
        </w:rPr>
        <w:t>九</w:t>
      </w:r>
      <w:r w:rsidRPr="00D05D7B">
        <w:rPr>
          <w:rFonts w:ascii="宋体" w:eastAsia="宋体" w:hAnsi="宋体" w:cs="宋体"/>
          <w:bCs/>
          <w:sz w:val="28"/>
          <w:szCs w:val="28"/>
        </w:rPr>
        <w:t>条</w:t>
      </w:r>
      <w:r w:rsidRPr="00D05D7B">
        <w:rPr>
          <w:rFonts w:ascii="Arial Unicode MS" w:eastAsia="Arial Unicode MS" w:hAnsi="Arial Unicode MS" w:cs="Arial Unicode MS"/>
          <w:sz w:val="28"/>
          <w:szCs w:val="28"/>
        </w:rPr>
        <w:t xml:space="preserve"> </w:t>
      </w:r>
      <w:r w:rsidRPr="00D05D7B">
        <w:rPr>
          <w:rFonts w:ascii="宋体" w:eastAsia="宋体" w:hAnsi="宋体" w:cs="宋体"/>
          <w:bCs/>
          <w:sz w:val="28"/>
          <w:szCs w:val="28"/>
        </w:rPr>
        <w:t xml:space="preserve"> 重视对学生资助对象的教育工作，关心他们的思想、学习和生活，组织开展以自强自立、艰苦奋斗、诚实守信、爱国主义等为主要内容的教育活动，引导学生正确面对困难和挫折，树立正确的人生观和价值观。</w:t>
      </w:r>
      <w:r w:rsidRPr="00D05D7B">
        <w:rPr>
          <w:rFonts w:ascii="Arial Unicode MS" w:eastAsia="Arial Unicode MS" w:hAnsi="Arial Unicode MS" w:cs="Arial Unicode MS"/>
          <w:sz w:val="28"/>
          <w:szCs w:val="28"/>
        </w:rPr>
        <w:t xml:space="preserve"> </w:t>
      </w:r>
    </w:p>
    <w:p w:rsidR="00970C6A" w:rsidRPr="00D05D7B" w:rsidRDefault="00970C6A" w:rsidP="00970C6A">
      <w:pPr>
        <w:spacing w:line="206" w:lineRule="exact"/>
        <w:rPr>
          <w:sz w:val="28"/>
          <w:szCs w:val="28"/>
        </w:rPr>
      </w:pPr>
    </w:p>
    <w:p w:rsidR="00970C6A" w:rsidRPr="00D05D7B" w:rsidRDefault="00970C6A" w:rsidP="00970C6A">
      <w:pPr>
        <w:spacing w:line="328" w:lineRule="exact"/>
        <w:rPr>
          <w:sz w:val="28"/>
          <w:szCs w:val="28"/>
        </w:rPr>
      </w:pPr>
      <w:r>
        <w:rPr>
          <w:rFonts w:ascii="宋体" w:eastAsia="宋体" w:hAnsi="宋体" w:cs="宋体"/>
          <w:bCs/>
          <w:sz w:val="28"/>
          <w:szCs w:val="28"/>
        </w:rPr>
        <w:t>第十</w:t>
      </w:r>
      <w:r w:rsidRPr="00D05D7B">
        <w:rPr>
          <w:rFonts w:ascii="宋体" w:eastAsia="宋体" w:hAnsi="宋体" w:cs="宋体"/>
          <w:bCs/>
          <w:sz w:val="28"/>
          <w:szCs w:val="28"/>
        </w:rPr>
        <w:t>条</w:t>
      </w:r>
      <w:r w:rsidRPr="00D05D7B">
        <w:rPr>
          <w:rFonts w:ascii="Arial Unicode MS" w:eastAsia="Arial Unicode MS" w:hAnsi="Arial Unicode MS" w:cs="Arial Unicode MS"/>
          <w:sz w:val="28"/>
          <w:szCs w:val="28"/>
        </w:rPr>
        <w:t xml:space="preserve"> </w:t>
      </w:r>
      <w:r w:rsidRPr="00D05D7B">
        <w:rPr>
          <w:rFonts w:ascii="宋体" w:eastAsia="宋体" w:hAnsi="宋体" w:cs="宋体"/>
          <w:bCs/>
          <w:sz w:val="28"/>
          <w:szCs w:val="28"/>
        </w:rPr>
        <w:t xml:space="preserve"> 对享受资助的学生资助对象，进行跟踪调查，确保学生将资助金用在基本生活保障和学习上，有下列情形者，取消资助：</w:t>
      </w:r>
      <w:r w:rsidRPr="00D05D7B">
        <w:rPr>
          <w:rFonts w:ascii="Arial Unicode MS" w:eastAsia="Arial Unicode MS" w:hAnsi="Arial Unicode MS" w:cs="Arial Unicode MS"/>
          <w:sz w:val="28"/>
          <w:szCs w:val="28"/>
        </w:rPr>
        <w:t xml:space="preserve"> </w:t>
      </w:r>
    </w:p>
    <w:p w:rsidR="00970C6A" w:rsidRPr="00D05D7B" w:rsidRDefault="00970C6A" w:rsidP="00970C6A">
      <w:pPr>
        <w:spacing w:line="230" w:lineRule="exact"/>
        <w:rPr>
          <w:sz w:val="28"/>
          <w:szCs w:val="28"/>
        </w:rPr>
      </w:pPr>
    </w:p>
    <w:p w:rsidR="00970C6A" w:rsidRPr="00D05D7B" w:rsidRDefault="00970C6A" w:rsidP="00970C6A">
      <w:pPr>
        <w:spacing w:line="316" w:lineRule="exact"/>
        <w:rPr>
          <w:sz w:val="28"/>
          <w:szCs w:val="28"/>
        </w:rPr>
      </w:pPr>
      <w:r w:rsidRPr="00D05D7B">
        <w:rPr>
          <w:rFonts w:ascii="宋体" w:eastAsia="宋体" w:hAnsi="宋体" w:cs="宋体"/>
          <w:bCs/>
          <w:sz w:val="28"/>
          <w:szCs w:val="28"/>
        </w:rPr>
        <w:t>（一）发现有用资助金进行请客送礼者、高消费的，追回全部资助金。</w:t>
      </w:r>
      <w:r w:rsidRPr="00D05D7B">
        <w:rPr>
          <w:rFonts w:ascii="Arial Unicode MS" w:eastAsia="Arial Unicode MS" w:hAnsi="Arial Unicode MS" w:cs="Arial Unicode MS"/>
          <w:sz w:val="28"/>
          <w:szCs w:val="28"/>
        </w:rPr>
        <w:t xml:space="preserve"> </w:t>
      </w:r>
    </w:p>
    <w:p w:rsidR="00970C6A" w:rsidRPr="00D05D7B" w:rsidRDefault="00970C6A" w:rsidP="00970C6A">
      <w:pPr>
        <w:spacing w:line="192" w:lineRule="exact"/>
        <w:rPr>
          <w:sz w:val="28"/>
          <w:szCs w:val="28"/>
        </w:rPr>
      </w:pPr>
    </w:p>
    <w:p w:rsidR="00970C6A" w:rsidRPr="00D05D7B" w:rsidRDefault="00970C6A" w:rsidP="00970C6A">
      <w:pPr>
        <w:spacing w:line="320" w:lineRule="exact"/>
        <w:rPr>
          <w:sz w:val="28"/>
          <w:szCs w:val="28"/>
        </w:rPr>
      </w:pPr>
      <w:r w:rsidRPr="00D05D7B">
        <w:rPr>
          <w:rFonts w:ascii="宋体" w:eastAsia="宋体" w:hAnsi="宋体" w:cs="宋体"/>
          <w:bCs/>
          <w:sz w:val="28"/>
          <w:szCs w:val="28"/>
        </w:rPr>
        <w:t>（二）学</w:t>
      </w:r>
      <w:r>
        <w:rPr>
          <w:rFonts w:ascii="宋体" w:eastAsia="宋体" w:hAnsi="宋体" w:cs="宋体" w:hint="eastAsia"/>
          <w:bCs/>
          <w:sz w:val="28"/>
          <w:szCs w:val="28"/>
        </w:rPr>
        <w:t>校</w:t>
      </w:r>
      <w:r w:rsidRPr="00D05D7B">
        <w:rPr>
          <w:rFonts w:ascii="宋体" w:eastAsia="宋体" w:hAnsi="宋体" w:cs="宋体"/>
          <w:bCs/>
          <w:sz w:val="28"/>
          <w:szCs w:val="28"/>
        </w:rPr>
        <w:t>依据受资助学生实际情况、并结合信息管理系统等</w:t>
      </w:r>
      <w:r w:rsidRPr="00D05D7B">
        <w:rPr>
          <w:rFonts w:ascii="宋体" w:eastAsia="宋体" w:hAnsi="宋体" w:cs="宋体"/>
          <w:bCs/>
          <w:w w:val="99"/>
          <w:sz w:val="28"/>
          <w:szCs w:val="28"/>
        </w:rPr>
        <w:t>大数据平台对受资助学生家庭经济情况进行调查，发现有弄虚作假行为，</w:t>
      </w:r>
      <w:r w:rsidRPr="00D05D7B">
        <w:rPr>
          <w:rFonts w:ascii="宋体" w:eastAsia="宋体" w:hAnsi="宋体" w:cs="宋体"/>
          <w:bCs/>
          <w:sz w:val="28"/>
          <w:szCs w:val="28"/>
        </w:rPr>
        <w:t>谎报家庭经济情况者，追回全部资助金，并给予纪律处分。</w:t>
      </w:r>
      <w:r w:rsidRPr="00D05D7B">
        <w:rPr>
          <w:rFonts w:ascii="Arial Unicode MS" w:eastAsia="Arial Unicode MS" w:hAnsi="Arial Unicode MS" w:cs="Arial Unicode MS"/>
          <w:sz w:val="28"/>
          <w:szCs w:val="28"/>
        </w:rPr>
        <w:t xml:space="preserve"> </w:t>
      </w:r>
    </w:p>
    <w:p w:rsidR="00970C6A" w:rsidRPr="00D05D7B" w:rsidRDefault="00970C6A" w:rsidP="00970C6A">
      <w:pPr>
        <w:spacing w:line="206" w:lineRule="exact"/>
        <w:rPr>
          <w:sz w:val="28"/>
          <w:szCs w:val="28"/>
        </w:rPr>
      </w:pPr>
    </w:p>
    <w:p w:rsidR="00970C6A" w:rsidRPr="00D05D7B" w:rsidRDefault="00970C6A" w:rsidP="00970C6A">
      <w:pPr>
        <w:spacing w:line="340" w:lineRule="exact"/>
        <w:rPr>
          <w:sz w:val="28"/>
          <w:szCs w:val="28"/>
        </w:rPr>
      </w:pPr>
      <w:r w:rsidRPr="00D05D7B">
        <w:rPr>
          <w:rFonts w:ascii="宋体" w:eastAsia="宋体" w:hAnsi="宋体" w:cs="宋体"/>
          <w:bCs/>
          <w:sz w:val="28"/>
          <w:szCs w:val="28"/>
        </w:rPr>
        <w:t>第十</w:t>
      </w:r>
      <w:r>
        <w:rPr>
          <w:rFonts w:ascii="宋体" w:eastAsia="宋体" w:hAnsi="宋体" w:cs="宋体" w:hint="eastAsia"/>
          <w:bCs/>
          <w:sz w:val="28"/>
          <w:szCs w:val="28"/>
        </w:rPr>
        <w:t>一</w:t>
      </w:r>
      <w:r w:rsidRPr="00D05D7B">
        <w:rPr>
          <w:rFonts w:ascii="宋体" w:eastAsia="宋体" w:hAnsi="宋体" w:cs="宋体"/>
          <w:bCs/>
          <w:sz w:val="28"/>
          <w:szCs w:val="28"/>
        </w:rPr>
        <w:t>条</w:t>
      </w:r>
      <w:r w:rsidRPr="00D05D7B">
        <w:rPr>
          <w:rFonts w:ascii="Arial Unicode MS" w:eastAsia="Arial Unicode MS" w:hAnsi="Arial Unicode MS" w:cs="Arial Unicode MS"/>
          <w:sz w:val="28"/>
          <w:szCs w:val="28"/>
        </w:rPr>
        <w:t xml:space="preserve"> </w:t>
      </w:r>
      <w:r w:rsidRPr="00D05D7B">
        <w:rPr>
          <w:rFonts w:ascii="宋体" w:eastAsia="宋体" w:hAnsi="宋体" w:cs="宋体"/>
          <w:bCs/>
          <w:sz w:val="28"/>
          <w:szCs w:val="28"/>
        </w:rPr>
        <w:t xml:space="preserve"> 被取消享受资助资格的学生资助对象，若下一学年各方面表现较好的，可由本人再次申请资助，经学院同意，学校学生资助管理中心复审合格后，可享受资助。</w:t>
      </w:r>
      <w:r w:rsidRPr="00D05D7B">
        <w:rPr>
          <w:rFonts w:ascii="Arial Unicode MS" w:eastAsia="Arial Unicode MS" w:hAnsi="Arial Unicode MS" w:cs="Arial Unicode MS"/>
          <w:sz w:val="28"/>
          <w:szCs w:val="28"/>
        </w:rPr>
        <w:t xml:space="preserve"> </w:t>
      </w:r>
    </w:p>
    <w:p w:rsidR="00970C6A" w:rsidRPr="00D05D7B" w:rsidRDefault="00970C6A" w:rsidP="00970C6A">
      <w:pPr>
        <w:spacing w:line="180" w:lineRule="exact"/>
        <w:rPr>
          <w:sz w:val="28"/>
          <w:szCs w:val="28"/>
        </w:rPr>
      </w:pPr>
    </w:p>
    <w:p w:rsidR="00970C6A" w:rsidRPr="00D05D7B" w:rsidRDefault="00970C6A" w:rsidP="00970C6A">
      <w:pPr>
        <w:spacing w:line="449" w:lineRule="exact"/>
        <w:ind w:left="80" w:right="140"/>
        <w:rPr>
          <w:sz w:val="28"/>
          <w:szCs w:val="28"/>
        </w:rPr>
      </w:pPr>
      <w:r w:rsidRPr="00D05D7B">
        <w:rPr>
          <w:rFonts w:ascii="宋体" w:eastAsia="宋体" w:hAnsi="宋体" w:cs="宋体"/>
          <w:bCs/>
          <w:sz w:val="28"/>
          <w:szCs w:val="28"/>
        </w:rPr>
        <w:t>第十</w:t>
      </w:r>
      <w:r>
        <w:rPr>
          <w:rFonts w:ascii="宋体" w:eastAsia="宋体" w:hAnsi="宋体" w:cs="宋体" w:hint="eastAsia"/>
          <w:bCs/>
          <w:sz w:val="28"/>
          <w:szCs w:val="28"/>
        </w:rPr>
        <w:t>二</w:t>
      </w:r>
      <w:r w:rsidRPr="00D05D7B">
        <w:rPr>
          <w:rFonts w:ascii="宋体" w:eastAsia="宋体" w:hAnsi="宋体" w:cs="宋体"/>
          <w:bCs/>
          <w:sz w:val="28"/>
          <w:szCs w:val="28"/>
        </w:rPr>
        <w:t>条</w:t>
      </w:r>
      <w:r w:rsidRPr="00D05D7B">
        <w:rPr>
          <w:rFonts w:ascii="Arial Unicode MS" w:eastAsia="Arial Unicode MS" w:hAnsi="Arial Unicode MS" w:cs="Arial Unicode MS"/>
          <w:sz w:val="28"/>
          <w:szCs w:val="28"/>
        </w:rPr>
        <w:t xml:space="preserve"> </w:t>
      </w:r>
      <w:r w:rsidRPr="00D05D7B">
        <w:rPr>
          <w:rFonts w:ascii="宋体" w:eastAsia="宋体" w:hAnsi="宋体" w:cs="宋体"/>
          <w:bCs/>
          <w:sz w:val="28"/>
          <w:szCs w:val="28"/>
        </w:rPr>
        <w:t xml:space="preserve"> 要及时掌握学生资助对象情况，因家庭经济好转等原因已脱贫的学生，不再享受各类资助。</w:t>
      </w:r>
      <w:r w:rsidRPr="00D05D7B">
        <w:rPr>
          <w:rFonts w:ascii="Arial Unicode MS" w:eastAsia="Arial Unicode MS" w:hAnsi="Arial Unicode MS" w:cs="Arial Unicode MS"/>
          <w:sz w:val="28"/>
          <w:szCs w:val="28"/>
        </w:rPr>
        <w:t xml:space="preserve"> </w:t>
      </w:r>
    </w:p>
    <w:p w:rsidR="00970C6A" w:rsidRPr="00D05D7B" w:rsidRDefault="00970C6A" w:rsidP="00970C6A">
      <w:pPr>
        <w:spacing w:line="200" w:lineRule="exact"/>
        <w:rPr>
          <w:sz w:val="28"/>
          <w:szCs w:val="28"/>
        </w:rPr>
      </w:pPr>
    </w:p>
    <w:p w:rsidR="00970C6A" w:rsidRPr="00D05D7B" w:rsidRDefault="00970C6A" w:rsidP="00970C6A">
      <w:pPr>
        <w:spacing w:line="216" w:lineRule="exact"/>
        <w:rPr>
          <w:sz w:val="28"/>
          <w:szCs w:val="28"/>
        </w:rPr>
      </w:pPr>
    </w:p>
    <w:p w:rsidR="00970C6A" w:rsidRPr="00970C6A" w:rsidRDefault="00970C6A" w:rsidP="00970C6A">
      <w:pPr>
        <w:spacing w:line="340" w:lineRule="exact"/>
        <w:ind w:right="-79"/>
        <w:jc w:val="center"/>
        <w:rPr>
          <w:b/>
          <w:sz w:val="36"/>
          <w:szCs w:val="36"/>
        </w:rPr>
      </w:pPr>
      <w:r w:rsidRPr="00970C6A">
        <w:rPr>
          <w:rFonts w:ascii="新宋体" w:eastAsia="新宋体" w:hAnsi="新宋体" w:cs="新宋体"/>
          <w:b/>
          <w:bCs/>
          <w:sz w:val="36"/>
          <w:szCs w:val="36"/>
        </w:rPr>
        <w:t>第五章</w:t>
      </w:r>
      <w:r w:rsidRPr="00970C6A">
        <w:rPr>
          <w:rFonts w:ascii="Arial" w:eastAsia="Arial" w:hAnsi="Arial" w:cs="Arial"/>
          <w:b/>
          <w:bCs/>
          <w:sz w:val="36"/>
          <w:szCs w:val="36"/>
        </w:rPr>
        <w:t xml:space="preserve"> </w:t>
      </w:r>
      <w:r w:rsidRPr="00970C6A">
        <w:rPr>
          <w:rFonts w:ascii="新宋体" w:eastAsia="新宋体" w:hAnsi="新宋体" w:cs="新宋体"/>
          <w:b/>
          <w:bCs/>
          <w:sz w:val="36"/>
          <w:szCs w:val="36"/>
        </w:rPr>
        <w:t>附则</w:t>
      </w:r>
      <w:r w:rsidRPr="00970C6A">
        <w:rPr>
          <w:rFonts w:ascii="Arial" w:eastAsia="Arial" w:hAnsi="Arial" w:cs="Arial"/>
          <w:b/>
          <w:bCs/>
          <w:sz w:val="36"/>
          <w:szCs w:val="36"/>
        </w:rPr>
        <w:t xml:space="preserve"> </w:t>
      </w:r>
    </w:p>
    <w:p w:rsidR="00970C6A" w:rsidRPr="00D05D7B" w:rsidRDefault="00970C6A" w:rsidP="00970C6A">
      <w:pPr>
        <w:spacing w:line="200" w:lineRule="exact"/>
        <w:rPr>
          <w:sz w:val="28"/>
          <w:szCs w:val="28"/>
        </w:rPr>
      </w:pPr>
    </w:p>
    <w:p w:rsidR="00970C6A" w:rsidRPr="00D05D7B" w:rsidRDefault="00970C6A" w:rsidP="00970C6A">
      <w:pPr>
        <w:spacing w:line="327" w:lineRule="exact"/>
        <w:rPr>
          <w:sz w:val="28"/>
          <w:szCs w:val="28"/>
        </w:rPr>
      </w:pPr>
    </w:p>
    <w:p w:rsidR="00970C6A" w:rsidRDefault="00970C6A" w:rsidP="00970C6A">
      <w:pPr>
        <w:spacing w:line="370" w:lineRule="exact"/>
        <w:rPr>
          <w:rFonts w:ascii="宋体" w:eastAsia="宋体" w:hAnsi="宋体" w:cs="宋体"/>
          <w:bCs/>
          <w:sz w:val="28"/>
          <w:szCs w:val="28"/>
        </w:rPr>
      </w:pPr>
      <w:r w:rsidRPr="00D05D7B">
        <w:rPr>
          <w:rFonts w:ascii="宋体" w:eastAsia="宋体" w:hAnsi="宋体" w:cs="宋体"/>
          <w:bCs/>
          <w:sz w:val="28"/>
          <w:szCs w:val="28"/>
        </w:rPr>
        <w:t>第十</w:t>
      </w:r>
      <w:r>
        <w:rPr>
          <w:rFonts w:ascii="宋体" w:eastAsia="宋体" w:hAnsi="宋体" w:cs="宋体" w:hint="eastAsia"/>
          <w:bCs/>
          <w:sz w:val="28"/>
          <w:szCs w:val="28"/>
        </w:rPr>
        <w:t>三</w:t>
      </w:r>
      <w:r w:rsidRPr="00D05D7B">
        <w:rPr>
          <w:rFonts w:ascii="宋体" w:eastAsia="宋体" w:hAnsi="宋体" w:cs="宋体"/>
          <w:bCs/>
          <w:sz w:val="28"/>
          <w:szCs w:val="28"/>
        </w:rPr>
        <w:t>条</w:t>
      </w:r>
      <w:r w:rsidRPr="00D05D7B">
        <w:rPr>
          <w:rFonts w:ascii="Arial Unicode MS" w:eastAsia="Arial Unicode MS" w:hAnsi="Arial Unicode MS" w:cs="Arial Unicode MS"/>
          <w:sz w:val="28"/>
          <w:szCs w:val="28"/>
        </w:rPr>
        <w:t xml:space="preserve"> </w:t>
      </w:r>
      <w:r w:rsidRPr="00D05D7B">
        <w:rPr>
          <w:rFonts w:ascii="宋体" w:eastAsia="宋体" w:hAnsi="宋体" w:cs="宋体"/>
          <w:bCs/>
          <w:sz w:val="28"/>
          <w:szCs w:val="28"/>
        </w:rPr>
        <w:t xml:space="preserve"> 本办法自 </w:t>
      </w:r>
      <w:r w:rsidRPr="00D05D7B">
        <w:rPr>
          <w:rFonts w:ascii="微软雅黑" w:eastAsia="微软雅黑" w:hAnsi="微软雅黑" w:cs="微软雅黑"/>
          <w:sz w:val="28"/>
          <w:szCs w:val="28"/>
        </w:rPr>
        <w:t>202</w:t>
      </w:r>
      <w:r>
        <w:rPr>
          <w:rFonts w:ascii="微软雅黑" w:eastAsia="微软雅黑" w:hAnsi="微软雅黑" w:cs="微软雅黑" w:hint="eastAsia"/>
          <w:sz w:val="28"/>
          <w:szCs w:val="28"/>
        </w:rPr>
        <w:t>5</w:t>
      </w:r>
      <w:r w:rsidRPr="00D05D7B">
        <w:rPr>
          <w:rFonts w:ascii="宋体" w:eastAsia="宋体" w:hAnsi="宋体" w:cs="宋体"/>
          <w:bCs/>
          <w:sz w:val="28"/>
          <w:szCs w:val="28"/>
        </w:rPr>
        <w:t xml:space="preserve">年 </w:t>
      </w:r>
      <w:r>
        <w:rPr>
          <w:rFonts w:ascii="微软雅黑" w:eastAsia="微软雅黑" w:hAnsi="微软雅黑" w:cs="微软雅黑" w:hint="eastAsia"/>
          <w:sz w:val="28"/>
          <w:szCs w:val="28"/>
        </w:rPr>
        <w:t>2</w:t>
      </w:r>
      <w:r>
        <w:rPr>
          <w:rFonts w:ascii="宋体" w:eastAsia="宋体" w:hAnsi="宋体" w:cs="宋体"/>
          <w:bCs/>
          <w:sz w:val="28"/>
          <w:szCs w:val="28"/>
        </w:rPr>
        <w:t>月</w:t>
      </w:r>
      <w:r w:rsidR="00147201">
        <w:rPr>
          <w:rFonts w:ascii="宋体" w:eastAsia="宋体" w:hAnsi="宋体" w:cs="宋体" w:hint="eastAsia"/>
          <w:bCs/>
          <w:sz w:val="28"/>
          <w:szCs w:val="28"/>
        </w:rPr>
        <w:t>11日</w:t>
      </w:r>
      <w:r>
        <w:rPr>
          <w:rFonts w:ascii="宋体" w:eastAsia="宋体" w:hAnsi="宋体" w:cs="宋体"/>
          <w:bCs/>
          <w:sz w:val="28"/>
          <w:szCs w:val="28"/>
        </w:rPr>
        <w:t>开始实施，由</w:t>
      </w:r>
      <w:r>
        <w:rPr>
          <w:rFonts w:ascii="宋体" w:eastAsia="宋体" w:hAnsi="宋体" w:cs="宋体" w:hint="eastAsia"/>
          <w:bCs/>
          <w:sz w:val="28"/>
          <w:szCs w:val="28"/>
        </w:rPr>
        <w:t>资助中心</w:t>
      </w:r>
      <w:r>
        <w:rPr>
          <w:rFonts w:ascii="宋体" w:eastAsia="宋体" w:hAnsi="宋体" w:cs="宋体"/>
          <w:bCs/>
          <w:sz w:val="28"/>
          <w:szCs w:val="28"/>
        </w:rPr>
        <w:t>负责</w:t>
      </w:r>
      <w:r>
        <w:rPr>
          <w:rFonts w:ascii="宋体" w:eastAsia="宋体" w:hAnsi="宋体" w:cs="宋体" w:hint="eastAsia"/>
          <w:bCs/>
          <w:sz w:val="28"/>
          <w:szCs w:val="28"/>
        </w:rPr>
        <w:t>解释；</w:t>
      </w:r>
    </w:p>
    <w:p w:rsidR="00147201" w:rsidRDefault="00147201" w:rsidP="00970C6A">
      <w:pPr>
        <w:spacing w:line="370" w:lineRule="exact"/>
        <w:rPr>
          <w:rFonts w:ascii="宋体" w:eastAsia="宋体" w:hAnsi="宋体" w:cs="宋体"/>
          <w:bCs/>
          <w:sz w:val="28"/>
          <w:szCs w:val="28"/>
        </w:rPr>
      </w:pPr>
    </w:p>
    <w:p w:rsidR="00147201" w:rsidRDefault="00147201" w:rsidP="00970C6A">
      <w:pPr>
        <w:spacing w:line="370" w:lineRule="exact"/>
        <w:rPr>
          <w:rFonts w:ascii="宋体" w:eastAsia="宋体" w:hAnsi="宋体" w:cs="宋体"/>
          <w:bCs/>
          <w:sz w:val="28"/>
          <w:szCs w:val="28"/>
        </w:rPr>
      </w:pPr>
      <w:r>
        <w:rPr>
          <w:rFonts w:ascii="宋体" w:eastAsia="宋体" w:hAnsi="宋体" w:cs="宋体" w:hint="eastAsia"/>
          <w:bCs/>
          <w:sz w:val="28"/>
          <w:szCs w:val="28"/>
        </w:rPr>
        <w:t xml:space="preserve"> </w:t>
      </w:r>
    </w:p>
    <w:p w:rsidR="009A2BCF" w:rsidRDefault="009A2BCF" w:rsidP="009A2BCF">
      <w:pPr>
        <w:ind w:right="150" w:firstLineChars="200" w:firstLine="600"/>
        <w:jc w:val="center"/>
        <w:rPr>
          <w:rFonts w:ascii="仿宋" w:eastAsia="仿宋" w:hAnsi="仿宋" w:cs="宋体"/>
          <w:sz w:val="30"/>
          <w:szCs w:val="30"/>
        </w:rPr>
      </w:pPr>
      <w:r>
        <w:rPr>
          <w:rFonts w:ascii="仿宋" w:eastAsia="仿宋" w:hAnsi="仿宋" w:cs="宋体" w:hint="eastAsia"/>
          <w:sz w:val="30"/>
          <w:szCs w:val="30"/>
        </w:rPr>
        <w:t xml:space="preserve">                       </w:t>
      </w:r>
    </w:p>
    <w:p w:rsidR="009A2BCF" w:rsidRDefault="009A2BCF" w:rsidP="009A2BCF">
      <w:pPr>
        <w:ind w:right="150" w:firstLineChars="200" w:firstLine="600"/>
        <w:jc w:val="center"/>
        <w:rPr>
          <w:rFonts w:ascii="仿宋" w:eastAsia="仿宋" w:hAnsi="仿宋" w:cs="宋体"/>
          <w:sz w:val="30"/>
          <w:szCs w:val="30"/>
        </w:rPr>
      </w:pPr>
    </w:p>
    <w:p w:rsidR="009A2BCF" w:rsidRDefault="009A2BCF" w:rsidP="009A2BCF">
      <w:pPr>
        <w:ind w:right="150" w:firstLineChars="200" w:firstLine="600"/>
        <w:jc w:val="center"/>
        <w:rPr>
          <w:rFonts w:ascii="仿宋" w:eastAsia="仿宋" w:hAnsi="仿宋" w:cs="宋体"/>
          <w:sz w:val="30"/>
          <w:szCs w:val="30"/>
        </w:rPr>
      </w:pPr>
      <w:r>
        <w:rPr>
          <w:rFonts w:ascii="仿宋" w:eastAsia="仿宋" w:hAnsi="仿宋" w:cs="宋体" w:hint="eastAsia"/>
          <w:sz w:val="30"/>
          <w:szCs w:val="30"/>
        </w:rPr>
        <w:t xml:space="preserve">                        江西新华电脑技工学校有限公司</w:t>
      </w:r>
    </w:p>
    <w:p w:rsidR="009A2BCF" w:rsidRDefault="009A2BCF" w:rsidP="009A2BCF">
      <w:pPr>
        <w:ind w:right="150" w:firstLineChars="200" w:firstLine="640"/>
        <w:jc w:val="center"/>
        <w:rPr>
          <w:rFonts w:ascii="仿宋" w:eastAsia="仿宋" w:hAnsi="仿宋"/>
          <w:kern w:val="2"/>
          <w:sz w:val="32"/>
          <w:szCs w:val="32"/>
        </w:rPr>
      </w:pPr>
      <w:r>
        <w:rPr>
          <w:rFonts w:ascii="仿宋" w:eastAsia="仿宋" w:hAnsi="仿宋" w:hint="eastAsia"/>
          <w:sz w:val="32"/>
          <w:szCs w:val="32"/>
        </w:rPr>
        <w:t xml:space="preserve">                       2025年2月11日</w:t>
      </w:r>
    </w:p>
    <w:p w:rsidR="009A2BCF" w:rsidRDefault="009A2BCF" w:rsidP="00970C6A">
      <w:pPr>
        <w:spacing w:line="370" w:lineRule="exact"/>
        <w:rPr>
          <w:rFonts w:ascii="宋体" w:eastAsia="宋体" w:hAnsi="宋体" w:cs="宋体"/>
          <w:bCs/>
          <w:sz w:val="28"/>
          <w:szCs w:val="28"/>
        </w:rPr>
      </w:pPr>
    </w:p>
    <w:p w:rsidR="00147201" w:rsidRPr="00D1036E" w:rsidRDefault="00842792" w:rsidP="00970C6A">
      <w:pPr>
        <w:spacing w:line="370" w:lineRule="exact"/>
        <w:rPr>
          <w:sz w:val="28"/>
          <w:szCs w:val="28"/>
        </w:rPr>
        <w:sectPr w:rsidR="00147201" w:rsidRPr="00D1036E">
          <w:pgSz w:w="11920" w:h="16858"/>
          <w:pgMar w:top="1440" w:right="1418" w:bottom="466" w:left="1440" w:header="0" w:footer="0" w:gutter="0"/>
          <w:cols w:space="720" w:equalWidth="0">
            <w:col w:w="9060"/>
          </w:cols>
        </w:sectPr>
      </w:pPr>
      <w:r>
        <w:rPr>
          <w:rFonts w:ascii="宋体" w:eastAsia="宋体" w:hAnsi="宋体" w:cs="宋体" w:hint="eastAsia"/>
          <w:bCs/>
          <w:sz w:val="28"/>
          <w:szCs w:val="28"/>
        </w:rPr>
        <w:t xml:space="preserve">      </w:t>
      </w:r>
      <w:bookmarkStart w:id="3" w:name="_GoBack"/>
      <w:bookmarkEnd w:id="3"/>
    </w:p>
    <w:p w:rsidR="004C6C88" w:rsidRPr="00842792" w:rsidRDefault="004C6C88" w:rsidP="00842792">
      <w:pPr>
        <w:rPr>
          <w:rFonts w:hint="eastAsia"/>
          <w:sz w:val="28"/>
          <w:szCs w:val="28"/>
        </w:rPr>
      </w:pPr>
    </w:p>
    <w:p w:rsidR="004C6C88" w:rsidRPr="00D05D7B" w:rsidRDefault="004C6C88">
      <w:pPr>
        <w:spacing w:line="5" w:lineRule="exact"/>
        <w:rPr>
          <w:sz w:val="28"/>
          <w:szCs w:val="28"/>
        </w:rPr>
      </w:pPr>
    </w:p>
    <w:p w:rsidR="004C6C88" w:rsidRPr="00C65B20" w:rsidRDefault="004C6C88" w:rsidP="00C65B20">
      <w:pPr>
        <w:rPr>
          <w:sz w:val="28"/>
          <w:szCs w:val="28"/>
        </w:rPr>
        <w:sectPr w:rsidR="004C6C88" w:rsidRPr="00C65B20">
          <w:pgSz w:w="11920" w:h="16858"/>
          <w:pgMar w:top="1440" w:right="1418" w:bottom="466" w:left="1440" w:header="0" w:footer="0" w:gutter="0"/>
          <w:cols w:space="720" w:equalWidth="0">
            <w:col w:w="9060"/>
          </w:cols>
        </w:sectPr>
      </w:pPr>
    </w:p>
    <w:p w:rsidR="008B5F67" w:rsidRPr="00D05D7B" w:rsidRDefault="008B5F67" w:rsidP="008B5F67">
      <w:pPr>
        <w:rPr>
          <w:sz w:val="28"/>
          <w:szCs w:val="28"/>
        </w:rPr>
        <w:sectPr w:rsidR="008B5F67" w:rsidRPr="00D05D7B">
          <w:pgSz w:w="11920" w:h="16858"/>
          <w:pgMar w:top="1440" w:right="1418" w:bottom="466" w:left="1440" w:header="0" w:footer="0" w:gutter="0"/>
          <w:cols w:space="720" w:equalWidth="0">
            <w:col w:w="9060"/>
          </w:cols>
        </w:sectPr>
      </w:pPr>
      <w:bookmarkStart w:id="4" w:name="page4"/>
      <w:bookmarkStart w:id="5" w:name="page5"/>
      <w:bookmarkEnd w:id="4"/>
      <w:bookmarkEnd w:id="5"/>
    </w:p>
    <w:p w:rsidR="008B5F67" w:rsidRPr="008B5F67" w:rsidRDefault="008B5F67" w:rsidP="008B5F67">
      <w:pPr>
        <w:rPr>
          <w:sz w:val="20"/>
          <w:szCs w:val="20"/>
        </w:rPr>
      </w:pPr>
      <w:bookmarkStart w:id="6" w:name="page6"/>
      <w:bookmarkEnd w:id="6"/>
    </w:p>
    <w:p w:rsidR="008B5F67" w:rsidRPr="00D05D7B" w:rsidRDefault="008B5F67" w:rsidP="008B5F67">
      <w:pPr>
        <w:ind w:left="8820"/>
        <w:rPr>
          <w:sz w:val="28"/>
          <w:szCs w:val="28"/>
        </w:rPr>
      </w:pPr>
      <w:r w:rsidRPr="00D05D7B">
        <w:rPr>
          <w:rFonts w:ascii="Calibri" w:eastAsia="Calibri" w:hAnsi="Calibri" w:cs="Calibri"/>
          <w:sz w:val="28"/>
          <w:szCs w:val="28"/>
        </w:rPr>
        <w:t>6</w:t>
      </w:r>
    </w:p>
    <w:p w:rsidR="008B5F67" w:rsidRPr="00D05D7B" w:rsidRDefault="008B5F67" w:rsidP="008B5F67">
      <w:pPr>
        <w:spacing w:line="5" w:lineRule="exact"/>
        <w:rPr>
          <w:sz w:val="28"/>
          <w:szCs w:val="28"/>
        </w:rPr>
      </w:pPr>
    </w:p>
    <w:p w:rsidR="008B5F67" w:rsidRPr="008B5F67" w:rsidRDefault="008B5F67" w:rsidP="008B5F67">
      <w:pPr>
        <w:rPr>
          <w:sz w:val="28"/>
          <w:szCs w:val="28"/>
        </w:rPr>
        <w:sectPr w:rsidR="008B5F67" w:rsidRPr="008B5F67">
          <w:pgSz w:w="11920" w:h="16858"/>
          <w:pgMar w:top="1440" w:right="1418" w:bottom="466" w:left="1440" w:header="0" w:footer="0" w:gutter="0"/>
          <w:cols w:space="720" w:equalWidth="0">
            <w:col w:w="9060"/>
          </w:cols>
        </w:sectPr>
      </w:pPr>
    </w:p>
    <w:p w:rsidR="00D1036E" w:rsidRPr="00D05D7B" w:rsidRDefault="00D1036E" w:rsidP="00D1036E">
      <w:pPr>
        <w:spacing w:line="251" w:lineRule="exact"/>
        <w:rPr>
          <w:sz w:val="28"/>
          <w:szCs w:val="28"/>
        </w:rPr>
      </w:pPr>
      <w:bookmarkStart w:id="7" w:name="page7"/>
      <w:bookmarkEnd w:id="7"/>
    </w:p>
    <w:p w:rsidR="00D1036E" w:rsidRPr="008B5F67" w:rsidRDefault="00D1036E" w:rsidP="008B5F67">
      <w:pPr>
        <w:rPr>
          <w:sz w:val="28"/>
          <w:szCs w:val="28"/>
        </w:rPr>
        <w:sectPr w:rsidR="00D1036E" w:rsidRPr="008B5F67">
          <w:pgSz w:w="11920" w:h="16858"/>
          <w:pgMar w:top="1440" w:right="1418" w:bottom="466" w:left="1440" w:header="0" w:footer="0" w:gutter="0"/>
          <w:cols w:space="720" w:equalWidth="0">
            <w:col w:w="9060"/>
          </w:cols>
        </w:sectPr>
      </w:pPr>
    </w:p>
    <w:p w:rsidR="00D1036E" w:rsidRPr="00D05D7B" w:rsidRDefault="00D1036E" w:rsidP="00D1036E">
      <w:pPr>
        <w:spacing w:line="285" w:lineRule="exact"/>
        <w:rPr>
          <w:sz w:val="28"/>
          <w:szCs w:val="28"/>
        </w:rPr>
      </w:pPr>
      <w:bookmarkStart w:id="8" w:name="page8"/>
      <w:bookmarkEnd w:id="8"/>
    </w:p>
    <w:sectPr w:rsidR="00D1036E" w:rsidRPr="00D05D7B">
      <w:pgSz w:w="11920" w:h="16858"/>
      <w:pgMar w:top="1440" w:right="1418" w:bottom="466" w:left="1440" w:header="0" w:footer="0" w:gutter="0"/>
      <w:cols w:space="720" w:equalWidth="0">
        <w:col w:w="90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A9C" w:rsidRDefault="00641A9C" w:rsidP="00D05D7B">
      <w:r>
        <w:separator/>
      </w:r>
    </w:p>
  </w:endnote>
  <w:endnote w:type="continuationSeparator" w:id="0">
    <w:p w:rsidR="00641A9C" w:rsidRDefault="00641A9C" w:rsidP="00D05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新宋体">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6"/>
    <w:family w:val="swiss"/>
    <w:pitch w:val="variable"/>
    <w:sig w:usb0="F7FFAFFF" w:usb1="E9DFFFFF" w:usb2="0000003F" w:usb3="00000000" w:csb0="003F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A9C" w:rsidRDefault="00641A9C" w:rsidP="00D05D7B">
      <w:r>
        <w:separator/>
      </w:r>
    </w:p>
  </w:footnote>
  <w:footnote w:type="continuationSeparator" w:id="0">
    <w:p w:rsidR="00641A9C" w:rsidRDefault="00641A9C" w:rsidP="00D05D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C88"/>
    <w:rsid w:val="00147201"/>
    <w:rsid w:val="00284E63"/>
    <w:rsid w:val="003C3FBE"/>
    <w:rsid w:val="004C6C88"/>
    <w:rsid w:val="00524B5B"/>
    <w:rsid w:val="00641A9C"/>
    <w:rsid w:val="00842792"/>
    <w:rsid w:val="008B5F67"/>
    <w:rsid w:val="00970C6A"/>
    <w:rsid w:val="009A2A4B"/>
    <w:rsid w:val="009A2BCF"/>
    <w:rsid w:val="00A9270C"/>
    <w:rsid w:val="00C17B21"/>
    <w:rsid w:val="00C65B20"/>
    <w:rsid w:val="00D05D7B"/>
    <w:rsid w:val="00D1036E"/>
    <w:rsid w:val="00ED3EC8"/>
    <w:rsid w:val="00FD15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05D7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05D7B"/>
    <w:rPr>
      <w:sz w:val="18"/>
      <w:szCs w:val="18"/>
    </w:rPr>
  </w:style>
  <w:style w:type="paragraph" w:styleId="a4">
    <w:name w:val="footer"/>
    <w:basedOn w:val="a"/>
    <w:link w:val="Char0"/>
    <w:uiPriority w:val="99"/>
    <w:unhideWhenUsed/>
    <w:rsid w:val="00D05D7B"/>
    <w:pPr>
      <w:tabs>
        <w:tab w:val="center" w:pos="4153"/>
        <w:tab w:val="right" w:pos="8306"/>
      </w:tabs>
      <w:snapToGrid w:val="0"/>
    </w:pPr>
    <w:rPr>
      <w:sz w:val="18"/>
      <w:szCs w:val="18"/>
    </w:rPr>
  </w:style>
  <w:style w:type="character" w:customStyle="1" w:styleId="Char0">
    <w:name w:val="页脚 Char"/>
    <w:basedOn w:val="a0"/>
    <w:link w:val="a4"/>
    <w:uiPriority w:val="99"/>
    <w:rsid w:val="00D05D7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05D7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05D7B"/>
    <w:rPr>
      <w:sz w:val="18"/>
      <w:szCs w:val="18"/>
    </w:rPr>
  </w:style>
  <w:style w:type="paragraph" w:styleId="a4">
    <w:name w:val="footer"/>
    <w:basedOn w:val="a"/>
    <w:link w:val="Char0"/>
    <w:uiPriority w:val="99"/>
    <w:unhideWhenUsed/>
    <w:rsid w:val="00D05D7B"/>
    <w:pPr>
      <w:tabs>
        <w:tab w:val="center" w:pos="4153"/>
        <w:tab w:val="right" w:pos="8306"/>
      </w:tabs>
      <w:snapToGrid w:val="0"/>
    </w:pPr>
    <w:rPr>
      <w:sz w:val="18"/>
      <w:szCs w:val="18"/>
    </w:rPr>
  </w:style>
  <w:style w:type="character" w:customStyle="1" w:styleId="Char0">
    <w:name w:val="页脚 Char"/>
    <w:basedOn w:val="a0"/>
    <w:link w:val="a4"/>
    <w:uiPriority w:val="99"/>
    <w:rsid w:val="00D05D7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27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10</Pages>
  <Words>529</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2023-10-14T15:44:00Z</dcterms:created>
  <dcterms:modified xsi:type="dcterms:W3CDTF">2026-05-06T00:52:00Z</dcterms:modified>
</cp:coreProperties>
</file>